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B9" w:rsidRPr="007A3E44" w:rsidRDefault="005E42B4" w:rsidP="007A3E44">
      <w:pPr>
        <w:pStyle w:val="10"/>
        <w:spacing w:after="200" w:line="276" w:lineRule="auto"/>
        <w:ind w:left="3968"/>
        <w:rPr>
          <w:rFonts w:ascii="Times New Roman" w:eastAsia="Times New Roman" w:hAnsi="Times New Roman" w:cs="Times New Roman"/>
          <w:b/>
        </w:rPr>
      </w:pPr>
      <w:r w:rsidRPr="007A3E44">
        <w:rPr>
          <w:rFonts w:ascii="Times New Roman" w:eastAsia="Times New Roman" w:hAnsi="Times New Roman" w:cs="Times New Roman"/>
          <w:b/>
        </w:rPr>
        <w:t>Генеральному прокурору Российской Федерации</w:t>
      </w:r>
    </w:p>
    <w:p w:rsidR="00986BB9" w:rsidRPr="007A3E44" w:rsidRDefault="005E42B4" w:rsidP="007A3E44">
      <w:pPr>
        <w:pStyle w:val="10"/>
        <w:spacing w:after="200" w:line="276" w:lineRule="auto"/>
        <w:ind w:left="3968"/>
        <w:rPr>
          <w:rFonts w:ascii="Times New Roman" w:eastAsia="Times New Roman" w:hAnsi="Times New Roman" w:cs="Times New Roman"/>
        </w:rPr>
      </w:pPr>
      <w:r w:rsidRPr="007A3E44">
        <w:rPr>
          <w:rFonts w:ascii="Times New Roman" w:eastAsia="Times New Roman" w:hAnsi="Times New Roman" w:cs="Times New Roman"/>
        </w:rPr>
        <w:t xml:space="preserve">И.В. Краснову </w:t>
      </w:r>
    </w:p>
    <w:p w:rsidR="00986BB9" w:rsidRPr="007A3E44" w:rsidRDefault="005E42B4" w:rsidP="007A3E44">
      <w:pPr>
        <w:pStyle w:val="10"/>
        <w:spacing w:after="200" w:line="276" w:lineRule="auto"/>
        <w:ind w:left="3968"/>
        <w:rPr>
          <w:rFonts w:ascii="Times New Roman" w:eastAsia="Times New Roman" w:hAnsi="Times New Roman" w:cs="Times New Roman"/>
        </w:rPr>
      </w:pPr>
      <w:r w:rsidRPr="007A3E44">
        <w:rPr>
          <w:rFonts w:ascii="Times New Roman" w:eastAsia="Times New Roman" w:hAnsi="Times New Roman" w:cs="Times New Roman"/>
        </w:rPr>
        <w:t xml:space="preserve">125993, ГСП-3, Москва, ул. Большая Дмитровка, д. 15а, </w:t>
      </w:r>
      <w:proofErr w:type="gramStart"/>
      <w:r w:rsidRPr="007A3E44">
        <w:rPr>
          <w:rFonts w:ascii="Times New Roman" w:eastAsia="Times New Roman" w:hAnsi="Times New Roman" w:cs="Times New Roman"/>
        </w:rPr>
        <w:t>строен</w:t>
      </w:r>
      <w:proofErr w:type="gramEnd"/>
      <w:r w:rsidRPr="007A3E44">
        <w:rPr>
          <w:rFonts w:ascii="Times New Roman" w:eastAsia="Times New Roman" w:hAnsi="Times New Roman" w:cs="Times New Roman"/>
        </w:rPr>
        <w:t xml:space="preserve">. 1 </w:t>
      </w:r>
    </w:p>
    <w:p w:rsidR="00986BB9" w:rsidRPr="007A3E44" w:rsidRDefault="005E42B4" w:rsidP="007A3E44">
      <w:pPr>
        <w:pStyle w:val="10"/>
        <w:spacing w:after="200" w:line="276" w:lineRule="auto"/>
        <w:ind w:left="3968"/>
        <w:rPr>
          <w:rFonts w:ascii="Times New Roman" w:eastAsia="Times New Roman" w:hAnsi="Times New Roman" w:cs="Times New Roman"/>
          <w:color w:val="1155CC"/>
          <w:u w:val="single"/>
        </w:rPr>
      </w:pPr>
      <w:r w:rsidRPr="007A3E44">
        <w:rPr>
          <w:rFonts w:ascii="Times New Roman" w:eastAsia="Times New Roman" w:hAnsi="Times New Roman" w:cs="Times New Roman"/>
        </w:rPr>
        <w:t xml:space="preserve">через интернет-приемную </w:t>
      </w:r>
      <w:hyperlink r:id="rId6">
        <w:r w:rsidRPr="007A3E44">
          <w:rPr>
            <w:rFonts w:ascii="Times New Roman" w:eastAsia="Times New Roman" w:hAnsi="Times New Roman" w:cs="Times New Roman"/>
            <w:color w:val="1155CC"/>
            <w:u w:val="single"/>
          </w:rPr>
          <w:t>https://epp.genproc.gov.ru/web/gprf/internet-reception</w:t>
        </w:r>
      </w:hyperlink>
    </w:p>
    <w:p w:rsidR="00986BB9" w:rsidRPr="007A3E44" w:rsidRDefault="00986BB9" w:rsidP="007A3E44">
      <w:pPr>
        <w:pStyle w:val="10"/>
        <w:spacing w:after="200" w:line="276" w:lineRule="auto"/>
        <w:rPr>
          <w:rFonts w:ascii="Times New Roman" w:eastAsia="Times New Roman" w:hAnsi="Times New Roman" w:cs="Times New Roman"/>
        </w:rPr>
      </w:pPr>
    </w:p>
    <w:p w:rsidR="00986BB9" w:rsidRPr="007A3E44" w:rsidRDefault="005E42B4" w:rsidP="007A3E44">
      <w:pPr>
        <w:pStyle w:val="10"/>
        <w:spacing w:after="200" w:line="276" w:lineRule="auto"/>
        <w:ind w:left="3969"/>
        <w:rPr>
          <w:rFonts w:ascii="Times New Roman" w:eastAsia="Times New Roman" w:hAnsi="Times New Roman" w:cs="Times New Roman"/>
          <w:highlight w:val="yellow"/>
        </w:rPr>
      </w:pPr>
      <w:r w:rsidRPr="007A3E44">
        <w:rPr>
          <w:rFonts w:ascii="Times New Roman" w:eastAsia="Times New Roman" w:hAnsi="Times New Roman" w:cs="Times New Roman"/>
        </w:rPr>
        <w:t xml:space="preserve">От </w:t>
      </w:r>
      <w:r w:rsidRPr="007A3E44">
        <w:rPr>
          <w:rFonts w:ascii="Times New Roman" w:eastAsia="Times New Roman" w:hAnsi="Times New Roman" w:cs="Times New Roman"/>
          <w:highlight w:val="yellow"/>
        </w:rPr>
        <w:t>________________________________(ФИО)</w:t>
      </w:r>
    </w:p>
    <w:p w:rsidR="00986BB9" w:rsidRPr="007A3E44" w:rsidRDefault="005E42B4" w:rsidP="007A3E44">
      <w:pPr>
        <w:pStyle w:val="10"/>
        <w:spacing w:after="200" w:line="276" w:lineRule="auto"/>
        <w:ind w:left="3969"/>
        <w:rPr>
          <w:rFonts w:ascii="Times New Roman" w:eastAsia="Times New Roman" w:hAnsi="Times New Roman" w:cs="Times New Roman"/>
        </w:rPr>
      </w:pPr>
      <w:r w:rsidRPr="007A3E44">
        <w:rPr>
          <w:rFonts w:ascii="Times New Roman" w:eastAsia="Times New Roman" w:hAnsi="Times New Roman" w:cs="Times New Roman"/>
        </w:rPr>
        <w:t>E</w:t>
      </w:r>
      <w:r w:rsidR="004F1693" w:rsidRPr="007A3E44">
        <w:rPr>
          <w:rFonts w:ascii="Times New Roman" w:eastAsia="Times New Roman" w:hAnsi="Times New Roman" w:cs="Times New Roman"/>
        </w:rPr>
        <w:t>-</w:t>
      </w:r>
      <w:proofErr w:type="spellStart"/>
      <w:r w:rsidRPr="007A3E44">
        <w:rPr>
          <w:rFonts w:ascii="Times New Roman" w:eastAsia="Times New Roman" w:hAnsi="Times New Roman" w:cs="Times New Roman"/>
        </w:rPr>
        <w:t>mail</w:t>
      </w:r>
      <w:proofErr w:type="spellEnd"/>
      <w:r w:rsidR="004F1693" w:rsidRPr="007A3E44">
        <w:rPr>
          <w:rFonts w:ascii="Times New Roman" w:eastAsia="Times New Roman" w:hAnsi="Times New Roman" w:cs="Times New Roman"/>
        </w:rPr>
        <w:t xml:space="preserve">: </w:t>
      </w:r>
      <w:r w:rsidRPr="007A3E44">
        <w:rPr>
          <w:rFonts w:ascii="Times New Roman" w:eastAsia="Times New Roman" w:hAnsi="Times New Roman" w:cs="Times New Roman"/>
          <w:highlight w:val="yellow"/>
        </w:rPr>
        <w:t xml:space="preserve">______________________________ </w:t>
      </w:r>
    </w:p>
    <w:p w:rsidR="00986BB9" w:rsidRPr="007A3E44" w:rsidRDefault="00986BB9" w:rsidP="007A3E44">
      <w:pPr>
        <w:pStyle w:val="10"/>
        <w:spacing w:after="200" w:line="276" w:lineRule="auto"/>
        <w:rPr>
          <w:rFonts w:ascii="Times New Roman" w:eastAsia="Times New Roman" w:hAnsi="Times New Roman" w:cs="Times New Roman"/>
          <w:b/>
        </w:rPr>
      </w:pPr>
    </w:p>
    <w:p w:rsidR="00986BB9" w:rsidRPr="007A3E44" w:rsidRDefault="005E42B4" w:rsidP="007A3E44">
      <w:pPr>
        <w:pStyle w:val="10"/>
        <w:spacing w:after="200" w:line="276" w:lineRule="auto"/>
        <w:jc w:val="center"/>
        <w:rPr>
          <w:rFonts w:ascii="Times New Roman" w:eastAsia="Times New Roman" w:hAnsi="Times New Roman" w:cs="Times New Roman"/>
        </w:rPr>
      </w:pPr>
      <w:r w:rsidRPr="007A3E44">
        <w:rPr>
          <w:rFonts w:ascii="Times New Roman" w:eastAsia="Times New Roman" w:hAnsi="Times New Roman" w:cs="Times New Roman"/>
          <w:b/>
        </w:rPr>
        <w:t>Уважаемый Игорь Викторович!</w:t>
      </w:r>
      <w:r w:rsidRPr="007A3E44">
        <w:rPr>
          <w:rFonts w:ascii="Times New Roman" w:eastAsia="Times New Roman" w:hAnsi="Times New Roman" w:cs="Times New Roman"/>
        </w:rPr>
        <w:t xml:space="preserve"> </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0" w:name="_gjdgxs" w:colFirst="0" w:colLast="0"/>
      <w:bookmarkEnd w:id="0"/>
      <w:proofErr w:type="gramStart"/>
      <w:r w:rsidRPr="007A3E44">
        <w:rPr>
          <w:rFonts w:ascii="Times New Roman" w:eastAsia="Times New Roman" w:hAnsi="Times New Roman" w:cs="Times New Roman"/>
        </w:rPr>
        <w:t xml:space="preserve">В последнее время в средствах массовой информации распространяется информация, исходящая от региональных органов исполнительной власти, осуществляющих государственное управление в сфере образования в субъектах Российской Федерации, согласно которой родители выпускников из детских садов и школ не смогут в 2021 году попасть на выпускные (“последние звонки”) </w:t>
      </w:r>
      <w:r w:rsidR="004F1693" w:rsidRPr="007A3E44">
        <w:rPr>
          <w:rFonts w:ascii="Times New Roman" w:eastAsia="Times New Roman" w:hAnsi="Times New Roman" w:cs="Times New Roman"/>
        </w:rPr>
        <w:t xml:space="preserve">и утренники </w:t>
      </w:r>
      <w:r w:rsidRPr="007A3E44">
        <w:rPr>
          <w:rFonts w:ascii="Times New Roman" w:eastAsia="Times New Roman" w:hAnsi="Times New Roman" w:cs="Times New Roman"/>
        </w:rPr>
        <w:t>к св</w:t>
      </w:r>
      <w:r w:rsidR="004F1693" w:rsidRPr="007A3E44">
        <w:rPr>
          <w:rFonts w:ascii="Times New Roman" w:eastAsia="Times New Roman" w:hAnsi="Times New Roman" w:cs="Times New Roman"/>
        </w:rPr>
        <w:t xml:space="preserve">оим детям без наличия </w:t>
      </w:r>
      <w:r w:rsidRPr="007A3E44">
        <w:rPr>
          <w:rFonts w:ascii="Times New Roman" w:eastAsia="Times New Roman" w:hAnsi="Times New Roman" w:cs="Times New Roman"/>
        </w:rPr>
        <w:t>сертификата о вакцинации против новой коронавирусной инфекции</w:t>
      </w:r>
      <w:r w:rsidR="004F1693" w:rsidRPr="007A3E44">
        <w:rPr>
          <w:rFonts w:ascii="Times New Roman" w:eastAsia="Times New Roman" w:hAnsi="Times New Roman" w:cs="Times New Roman"/>
        </w:rPr>
        <w:t>, результатов тестирования</w:t>
      </w:r>
      <w:proofErr w:type="gramEnd"/>
      <w:r w:rsidR="004F1693" w:rsidRPr="007A3E44">
        <w:rPr>
          <w:rFonts w:ascii="Times New Roman" w:eastAsia="Times New Roman" w:hAnsi="Times New Roman" w:cs="Times New Roman"/>
        </w:rPr>
        <w:t xml:space="preserve"> (вариации: </w:t>
      </w:r>
      <w:r w:rsidRPr="007A3E44">
        <w:rPr>
          <w:rFonts w:ascii="Times New Roman" w:eastAsia="Times New Roman" w:hAnsi="Times New Roman" w:cs="Times New Roman"/>
        </w:rPr>
        <w:t xml:space="preserve">отрицательного результата тестирования на </w:t>
      </w:r>
      <w:proofErr w:type="spellStart"/>
      <w:r w:rsidRPr="007A3E44">
        <w:rPr>
          <w:rFonts w:ascii="Times New Roman" w:eastAsia="Times New Roman" w:hAnsi="Times New Roman" w:cs="Times New Roman"/>
        </w:rPr>
        <w:t>коронавирусную</w:t>
      </w:r>
      <w:proofErr w:type="spellEnd"/>
      <w:r w:rsidRPr="007A3E44">
        <w:rPr>
          <w:rFonts w:ascii="Times New Roman" w:eastAsia="Times New Roman" w:hAnsi="Times New Roman" w:cs="Times New Roman"/>
        </w:rPr>
        <w:t xml:space="preserve"> инфекцию</w:t>
      </w:r>
      <w:r w:rsidR="004F1693" w:rsidRPr="007A3E44">
        <w:rPr>
          <w:rFonts w:ascii="Times New Roman" w:eastAsia="Times New Roman" w:hAnsi="Times New Roman" w:cs="Times New Roman"/>
        </w:rPr>
        <w:t>, либо наличие антител), либо д</w:t>
      </w:r>
      <w:r w:rsidR="007A3E44">
        <w:rPr>
          <w:rFonts w:ascii="Times New Roman" w:eastAsia="Times New Roman" w:hAnsi="Times New Roman" w:cs="Times New Roman"/>
        </w:rPr>
        <w:t xml:space="preserve">окумента, подтверждающего </w:t>
      </w:r>
      <w:proofErr w:type="spellStart"/>
      <w:r w:rsidR="004F1693" w:rsidRPr="007A3E44">
        <w:rPr>
          <w:rFonts w:ascii="Times New Roman" w:eastAsia="Times New Roman" w:hAnsi="Times New Roman" w:cs="Times New Roman"/>
        </w:rPr>
        <w:t>медотвод</w:t>
      </w:r>
      <w:proofErr w:type="spellEnd"/>
      <w:r w:rsidR="004F1693" w:rsidRPr="007A3E44">
        <w:rPr>
          <w:rFonts w:ascii="Times New Roman" w:eastAsia="Times New Roman" w:hAnsi="Times New Roman" w:cs="Times New Roman"/>
        </w:rPr>
        <w:t xml:space="preserve"> от вакцинации</w:t>
      </w:r>
      <w:r w:rsidRPr="007A3E44">
        <w:rPr>
          <w:rFonts w:ascii="Times New Roman" w:eastAsia="Times New Roman" w:hAnsi="Times New Roman" w:cs="Times New Roman"/>
        </w:rPr>
        <w:t>. Указанное решение объясняется  борьбой с новой коронавирусной инфекцией.</w:t>
      </w:r>
    </w:p>
    <w:p w:rsidR="004F1693" w:rsidRPr="007A3E44" w:rsidRDefault="007A3E44" w:rsidP="007A3E44">
      <w:pPr>
        <w:pStyle w:val="10"/>
        <w:spacing w:after="200" w:line="276" w:lineRule="auto"/>
        <w:ind w:left="-672" w:firstLine="708"/>
        <w:jc w:val="both"/>
        <w:rPr>
          <w:rFonts w:ascii="Times New Roman" w:eastAsia="Times New Roman" w:hAnsi="Times New Roman" w:cs="Times New Roman"/>
        </w:rPr>
      </w:pPr>
      <w:bookmarkStart w:id="1" w:name="_ilxkcbssoiv1" w:colFirst="0" w:colLast="0"/>
      <w:bookmarkEnd w:id="1"/>
      <w:proofErr w:type="gramStart"/>
      <w:r>
        <w:rPr>
          <w:rFonts w:ascii="Times New Roman" w:eastAsia="Times New Roman" w:hAnsi="Times New Roman" w:cs="Times New Roman"/>
        </w:rPr>
        <w:t>Так</w:t>
      </w:r>
      <w:proofErr w:type="gramEnd"/>
      <w:r>
        <w:rPr>
          <w:rFonts w:ascii="Times New Roman" w:eastAsia="Times New Roman" w:hAnsi="Times New Roman" w:cs="Times New Roman"/>
        </w:rPr>
        <w:t xml:space="preserve"> например,</w:t>
      </w:r>
    </w:p>
    <w:p w:rsidR="004F1693" w:rsidRPr="007A3E44" w:rsidRDefault="004F1693" w:rsidP="007A3E44">
      <w:pPr>
        <w:pStyle w:val="10"/>
        <w:spacing w:after="200" w:line="276" w:lineRule="auto"/>
        <w:ind w:left="-672" w:firstLine="708"/>
        <w:jc w:val="both"/>
        <w:rPr>
          <w:rFonts w:ascii="Times New Roman" w:eastAsia="Times New Roman" w:hAnsi="Times New Roman" w:cs="Times New Roman"/>
        </w:rPr>
      </w:pPr>
      <w:r w:rsidRPr="007A3E44">
        <w:rPr>
          <w:rFonts w:ascii="Times New Roman" w:eastAsia="Times New Roman" w:hAnsi="Times New Roman" w:cs="Times New Roman"/>
        </w:rPr>
        <w:t xml:space="preserve">Глава Республики Башкортостан Радий </w:t>
      </w:r>
      <w:proofErr w:type="spellStart"/>
      <w:r w:rsidRPr="007A3E44">
        <w:rPr>
          <w:rFonts w:ascii="Times New Roman" w:eastAsia="Times New Roman" w:hAnsi="Times New Roman" w:cs="Times New Roman"/>
        </w:rPr>
        <w:t>Хабиров</w:t>
      </w:r>
      <w:proofErr w:type="spellEnd"/>
      <w:r w:rsidRPr="007A3E44">
        <w:rPr>
          <w:rFonts w:ascii="Times New Roman" w:eastAsia="Times New Roman" w:hAnsi="Times New Roman" w:cs="Times New Roman"/>
        </w:rPr>
        <w:t xml:space="preserve"> 12 мая 2021 года издал указ №УГ-227 (копию </w:t>
      </w:r>
      <w:r w:rsidR="005E42B4" w:rsidRPr="007A3E44">
        <w:rPr>
          <w:rFonts w:ascii="Times New Roman" w:eastAsia="Times New Roman" w:hAnsi="Times New Roman" w:cs="Times New Roman"/>
        </w:rPr>
        <w:t xml:space="preserve">указа </w:t>
      </w:r>
      <w:r w:rsidRPr="007A3E44">
        <w:rPr>
          <w:rFonts w:ascii="Times New Roman" w:eastAsia="Times New Roman" w:hAnsi="Times New Roman" w:cs="Times New Roman"/>
        </w:rPr>
        <w:t>прилагаю) содержащий данные требования, родители смогут присутствовать на таком важном для всей семьи мероприятии, как последний звонок или детский праздник только при предоставлении своей медицинской документации.</w:t>
      </w:r>
    </w:p>
    <w:p w:rsidR="00986BB9" w:rsidRPr="007A3E44" w:rsidRDefault="004F1693" w:rsidP="007A3E44">
      <w:pPr>
        <w:pStyle w:val="10"/>
        <w:spacing w:after="200" w:line="276" w:lineRule="auto"/>
        <w:ind w:left="-672" w:firstLine="708"/>
        <w:jc w:val="both"/>
        <w:rPr>
          <w:rFonts w:ascii="Times New Roman" w:eastAsia="Times New Roman" w:hAnsi="Times New Roman" w:cs="Times New Roman"/>
        </w:rPr>
      </w:pPr>
      <w:r w:rsidRPr="007A3E44">
        <w:rPr>
          <w:rFonts w:ascii="Times New Roman" w:eastAsia="Times New Roman" w:hAnsi="Times New Roman" w:cs="Times New Roman"/>
        </w:rPr>
        <w:t>С</w:t>
      </w:r>
      <w:r w:rsidR="005E42B4" w:rsidRPr="007A3E44">
        <w:rPr>
          <w:rFonts w:ascii="Times New Roman" w:eastAsia="Times New Roman" w:hAnsi="Times New Roman" w:cs="Times New Roman"/>
        </w:rPr>
        <w:t>татья в интернет-издании</w:t>
      </w:r>
      <w:r w:rsidR="005E42B4" w:rsidRPr="007A3E44">
        <w:rPr>
          <w:rFonts w:ascii="Times New Roman" w:eastAsia="Times New Roman" w:hAnsi="Times New Roman" w:cs="Times New Roman"/>
          <w:i/>
        </w:rPr>
        <w:t xml:space="preserve"> </w:t>
      </w:r>
      <w:r w:rsidR="005E42B4" w:rsidRPr="007A3E44">
        <w:rPr>
          <w:rFonts w:ascii="Times New Roman" w:eastAsia="Times New Roman" w:hAnsi="Times New Roman" w:cs="Times New Roman"/>
          <w:b/>
        </w:rPr>
        <w:t>KALUGANEWS.COM</w:t>
      </w:r>
      <w:r w:rsidR="005E42B4" w:rsidRPr="007A3E44">
        <w:rPr>
          <w:rFonts w:ascii="Times New Roman" w:eastAsia="Times New Roman" w:hAnsi="Times New Roman" w:cs="Times New Roman"/>
          <w:i/>
        </w:rPr>
        <w:t xml:space="preserve">: “В Калуге на выпускные в школы и детсады пустят только привитых от коронавируса родителей” </w:t>
      </w:r>
      <w:r w:rsidR="005E42B4" w:rsidRPr="007A3E44">
        <w:rPr>
          <w:rFonts w:ascii="Times New Roman" w:eastAsia="Times New Roman" w:hAnsi="Times New Roman" w:cs="Times New Roman"/>
        </w:rPr>
        <w:t xml:space="preserve">(см. по ссылке: </w:t>
      </w:r>
      <w:hyperlink r:id="rId7">
        <w:r w:rsidR="005E42B4" w:rsidRPr="007A3E44">
          <w:rPr>
            <w:rFonts w:ascii="Times New Roman" w:eastAsia="Times New Roman" w:hAnsi="Times New Roman" w:cs="Times New Roman"/>
            <w:color w:val="1155CC"/>
            <w:u w:val="single"/>
          </w:rPr>
          <w:t>https://kaluganews.com/news/28400/</w:t>
        </w:r>
      </w:hyperlink>
      <w:r w:rsidR="005E42B4" w:rsidRPr="007A3E44">
        <w:rPr>
          <w:rFonts w:ascii="Times New Roman" w:eastAsia="Times New Roman" w:hAnsi="Times New Roman" w:cs="Times New Roman"/>
        </w:rPr>
        <w:t xml:space="preserve">): </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i/>
        </w:rPr>
      </w:pPr>
      <w:bookmarkStart w:id="2" w:name="_100hw4uhow4" w:colFirst="0" w:colLast="0"/>
      <w:bookmarkEnd w:id="2"/>
      <w:r w:rsidRPr="007A3E44">
        <w:rPr>
          <w:rFonts w:ascii="Times New Roman" w:eastAsia="Times New Roman" w:hAnsi="Times New Roman" w:cs="Times New Roman"/>
          <w:i/>
        </w:rPr>
        <w:t xml:space="preserve">“Представители министерства образования и науки региона, отвечая на вопросы калужан в социальных сетях сообщают о том, что привитых или с отрицательным тестом на коронавирус родителей пустят </w:t>
      </w:r>
      <w:proofErr w:type="gramStart"/>
      <w:r w:rsidRPr="007A3E44">
        <w:rPr>
          <w:rFonts w:ascii="Times New Roman" w:eastAsia="Times New Roman" w:hAnsi="Times New Roman" w:cs="Times New Roman"/>
          <w:i/>
        </w:rPr>
        <w:t>на</w:t>
      </w:r>
      <w:proofErr w:type="gramEnd"/>
      <w:r w:rsidRPr="007A3E44">
        <w:rPr>
          <w:rFonts w:ascii="Times New Roman" w:eastAsia="Times New Roman" w:hAnsi="Times New Roman" w:cs="Times New Roman"/>
          <w:i/>
        </w:rPr>
        <w:t xml:space="preserve"> выпускной.</w:t>
      </w:r>
    </w:p>
    <w:p w:rsidR="007A3E44" w:rsidRDefault="005E42B4" w:rsidP="007A3E44">
      <w:pPr>
        <w:pStyle w:val="10"/>
        <w:spacing w:after="200" w:line="276" w:lineRule="auto"/>
        <w:ind w:left="-672" w:firstLine="708"/>
        <w:jc w:val="both"/>
        <w:rPr>
          <w:rFonts w:ascii="Times New Roman" w:eastAsia="Times New Roman" w:hAnsi="Times New Roman" w:cs="Times New Roman"/>
          <w:i/>
        </w:rPr>
      </w:pPr>
      <w:bookmarkStart w:id="3" w:name="_ssp16166hf7k" w:colFirst="0" w:colLast="0"/>
      <w:bookmarkEnd w:id="3"/>
      <w:r w:rsidRPr="007A3E44">
        <w:rPr>
          <w:rFonts w:ascii="Times New Roman" w:eastAsia="Times New Roman" w:hAnsi="Times New Roman" w:cs="Times New Roman"/>
          <w:i/>
        </w:rPr>
        <w:t>«Несколько человек родителей, вместе с оператором или фотографом, могут быть допущены к празднику при наличии отрицательного результата тестирования на COVID-19 или при подтвержденном прохождении вакцинации. Всем участникам обязательно использование средств индивидуальной защиты», – комментируют в калужском министерстве”.</w:t>
      </w:r>
      <w:bookmarkStart w:id="4" w:name="_9bj8r2pl977z" w:colFirst="0" w:colLast="0"/>
      <w:bookmarkEnd w:id="4"/>
    </w:p>
    <w:p w:rsidR="004F1693" w:rsidRPr="007A3E44" w:rsidRDefault="005E42B4" w:rsidP="007A3E44">
      <w:pPr>
        <w:pStyle w:val="10"/>
        <w:spacing w:after="200" w:line="276" w:lineRule="auto"/>
        <w:ind w:left="-672" w:firstLine="708"/>
        <w:jc w:val="both"/>
        <w:rPr>
          <w:rFonts w:ascii="Times New Roman" w:eastAsia="Times New Roman" w:hAnsi="Times New Roman" w:cs="Times New Roman"/>
        </w:rPr>
      </w:pPr>
      <w:r w:rsidRPr="007A3E44">
        <w:rPr>
          <w:rFonts w:ascii="Times New Roman" w:eastAsia="Times New Roman" w:hAnsi="Times New Roman" w:cs="Times New Roman"/>
        </w:rPr>
        <w:lastRenderedPageBreak/>
        <w:t>Пост в социальной сети Инстаграм</w:t>
      </w:r>
      <w:r w:rsidR="004F1693" w:rsidRPr="007A3E44">
        <w:rPr>
          <w:rFonts w:ascii="Times New Roman" w:eastAsia="Times New Roman" w:hAnsi="Times New Roman" w:cs="Times New Roman"/>
        </w:rPr>
        <w:t xml:space="preserve">: </w:t>
      </w:r>
      <w:hyperlink r:id="rId8">
        <w:r w:rsidRPr="007A3E44">
          <w:rPr>
            <w:rFonts w:ascii="Times New Roman" w:eastAsia="Times New Roman" w:hAnsi="Times New Roman" w:cs="Times New Roman"/>
            <w:color w:val="1155CC"/>
            <w:u w:val="single"/>
          </w:rPr>
          <w:t>https://www.instagram.com/p/COhlJeyBpv4/?igshid=6zni1rqqdpjl</w:t>
        </w:r>
      </w:hyperlink>
    </w:p>
    <w:p w:rsidR="00986BB9" w:rsidRPr="007A3E44" w:rsidRDefault="005E42B4" w:rsidP="007A3E44">
      <w:pPr>
        <w:pStyle w:val="10"/>
        <w:spacing w:after="200" w:line="276" w:lineRule="auto"/>
        <w:ind w:left="-708" w:firstLine="708"/>
        <w:jc w:val="both"/>
        <w:rPr>
          <w:rFonts w:ascii="Times New Roman" w:eastAsia="Times New Roman" w:hAnsi="Times New Roman" w:cs="Times New Roman"/>
          <w:i/>
        </w:rPr>
      </w:pPr>
      <w:bookmarkStart w:id="5" w:name="_59l5z2jvmrya" w:colFirst="0" w:colLast="0"/>
      <w:bookmarkStart w:id="6" w:name="_4jhlajqq03dm" w:colFirst="0" w:colLast="0"/>
      <w:bookmarkEnd w:id="5"/>
      <w:bookmarkEnd w:id="6"/>
      <w:r w:rsidRPr="007A3E44">
        <w:rPr>
          <w:rFonts w:ascii="Times New Roman" w:eastAsia="Times New Roman" w:hAnsi="Times New Roman" w:cs="Times New Roman"/>
          <w:i/>
        </w:rPr>
        <w:t xml:space="preserve">На последний звонок вход </w:t>
      </w:r>
      <w:proofErr w:type="spellStart"/>
      <w:r w:rsidRPr="007A3E44">
        <w:rPr>
          <w:rFonts w:ascii="Times New Roman" w:eastAsia="Times New Roman" w:hAnsi="Times New Roman" w:cs="Times New Roman"/>
          <w:i/>
        </w:rPr>
        <w:t>невакцинированным</w:t>
      </w:r>
      <w:proofErr w:type="spellEnd"/>
      <w:r w:rsidRPr="007A3E44">
        <w:rPr>
          <w:rFonts w:ascii="Times New Roman" w:eastAsia="Times New Roman" w:hAnsi="Times New Roman" w:cs="Times New Roman"/>
          <w:i/>
        </w:rPr>
        <w:t xml:space="preserve"> родителям </w:t>
      </w:r>
      <w:proofErr w:type="spellStart"/>
      <w:r w:rsidRPr="007A3E44">
        <w:rPr>
          <w:rFonts w:ascii="Times New Roman" w:eastAsia="Times New Roman" w:hAnsi="Times New Roman" w:cs="Times New Roman"/>
          <w:i/>
        </w:rPr>
        <w:t>запрещен</w:t>
      </w:r>
      <w:proofErr w:type="spellEnd"/>
      <w:r w:rsidRPr="007A3E44">
        <w:rPr>
          <w:rFonts w:ascii="Times New Roman" w:eastAsia="Times New Roman" w:hAnsi="Times New Roman" w:cs="Times New Roman"/>
          <w:i/>
        </w:rPr>
        <w:t xml:space="preserve">? Именно такой вопрос получили мы от подписчицы </w:t>
      </w:r>
      <w:proofErr w:type="gramStart"/>
      <w:r w:rsidRPr="007A3E44">
        <w:rPr>
          <w:rFonts w:ascii="Times New Roman" w:eastAsia="Times New Roman" w:hAnsi="Times New Roman" w:cs="Times New Roman"/>
          <w:i/>
        </w:rPr>
        <w:t>нашего</w:t>
      </w:r>
      <w:proofErr w:type="gramEnd"/>
      <w:r w:rsidRPr="007A3E44">
        <w:rPr>
          <w:rFonts w:ascii="Times New Roman" w:eastAsia="Times New Roman" w:hAnsi="Times New Roman" w:cs="Times New Roman"/>
          <w:i/>
        </w:rPr>
        <w:t xml:space="preserve"> Инстаграм-аккаунта @</w:t>
      </w:r>
      <w:proofErr w:type="spellStart"/>
      <w:r w:rsidRPr="007A3E44">
        <w:rPr>
          <w:rFonts w:ascii="Times New Roman" w:eastAsia="Times New Roman" w:hAnsi="Times New Roman" w:cs="Times New Roman"/>
          <w:i/>
        </w:rPr>
        <w:t>vestiorenburg</w:t>
      </w:r>
      <w:proofErr w:type="spellEnd"/>
      <w:r w:rsidRPr="007A3E44">
        <w:rPr>
          <w:rFonts w:ascii="Times New Roman" w:eastAsia="Times New Roman" w:hAnsi="Times New Roman" w:cs="Times New Roman"/>
          <w:i/>
        </w:rPr>
        <w:t xml:space="preserve">. </w:t>
      </w:r>
      <w:proofErr w:type="spellStart"/>
      <w:r w:rsidRPr="007A3E44">
        <w:rPr>
          <w:rFonts w:ascii="Times New Roman" w:eastAsia="Times New Roman" w:hAnsi="Times New Roman" w:cs="Times New Roman"/>
          <w:i/>
        </w:rPr>
        <w:t>Оренбурженка</w:t>
      </w:r>
      <w:proofErr w:type="spellEnd"/>
      <w:r w:rsidRPr="007A3E44">
        <w:rPr>
          <w:rFonts w:ascii="Times New Roman" w:eastAsia="Times New Roman" w:hAnsi="Times New Roman" w:cs="Times New Roman"/>
          <w:i/>
        </w:rPr>
        <w:t xml:space="preserve"> прислал в </w:t>
      </w:r>
      <w:proofErr w:type="spellStart"/>
      <w:r w:rsidRPr="007A3E44">
        <w:rPr>
          <w:rFonts w:ascii="Times New Roman" w:eastAsia="Times New Roman" w:hAnsi="Times New Roman" w:cs="Times New Roman"/>
          <w:i/>
        </w:rPr>
        <w:t>директ</w:t>
      </w:r>
      <w:proofErr w:type="spellEnd"/>
      <w:r w:rsidRPr="007A3E44">
        <w:rPr>
          <w:rFonts w:ascii="Times New Roman" w:eastAsia="Times New Roman" w:hAnsi="Times New Roman" w:cs="Times New Roman"/>
          <w:i/>
        </w:rPr>
        <w:t xml:space="preserve"> </w:t>
      </w:r>
      <w:proofErr w:type="spellStart"/>
      <w:r w:rsidRPr="007A3E44">
        <w:rPr>
          <w:rFonts w:ascii="Times New Roman" w:eastAsia="Times New Roman" w:hAnsi="Times New Roman" w:cs="Times New Roman"/>
          <w:i/>
        </w:rPr>
        <w:t>скрин</w:t>
      </w:r>
      <w:proofErr w:type="spellEnd"/>
      <w:r w:rsidRPr="007A3E44">
        <w:rPr>
          <w:rFonts w:ascii="Times New Roman" w:eastAsia="Times New Roman" w:hAnsi="Times New Roman" w:cs="Times New Roman"/>
          <w:i/>
        </w:rPr>
        <w:t xml:space="preserve"> приказа министерства образования Оренбургской области. Один из пунктов гласит: «Допускать присутствие на мероприятиях родителей (законных представителей), имеющих информацию о вакцинации или невозможности вакцинации по медицинским показаниям, при наличии решения учредителя общеобразовательных организаций об участии родителей в мероприятиях с учётом </w:t>
      </w:r>
      <w:proofErr w:type="spellStart"/>
      <w:r w:rsidRPr="007A3E44">
        <w:rPr>
          <w:rFonts w:ascii="Times New Roman" w:eastAsia="Times New Roman" w:hAnsi="Times New Roman" w:cs="Times New Roman"/>
          <w:i/>
        </w:rPr>
        <w:t>эпидобстановки</w:t>
      </w:r>
      <w:proofErr w:type="spellEnd"/>
      <w:r w:rsidRPr="007A3E44">
        <w:rPr>
          <w:rFonts w:ascii="Times New Roman" w:eastAsia="Times New Roman" w:hAnsi="Times New Roman" w:cs="Times New Roman"/>
          <w:i/>
        </w:rPr>
        <w:t>».</w:t>
      </w:r>
    </w:p>
    <w:p w:rsidR="00986BB9" w:rsidRPr="007A3E44" w:rsidRDefault="005E42B4" w:rsidP="007A3E44">
      <w:pPr>
        <w:pStyle w:val="10"/>
        <w:spacing w:after="200" w:line="276" w:lineRule="auto"/>
        <w:ind w:left="-708" w:firstLine="708"/>
        <w:jc w:val="both"/>
        <w:rPr>
          <w:rFonts w:ascii="Times New Roman" w:eastAsia="Times New Roman" w:hAnsi="Times New Roman" w:cs="Times New Roman"/>
          <w:i/>
        </w:rPr>
      </w:pPr>
      <w:bookmarkStart w:id="7" w:name="_ewswb2vb5bqs" w:colFirst="0" w:colLast="0"/>
      <w:bookmarkEnd w:id="7"/>
      <w:r w:rsidRPr="007A3E44">
        <w:rPr>
          <w:rFonts w:ascii="Times New Roman" w:eastAsia="Times New Roman" w:hAnsi="Times New Roman" w:cs="Times New Roman"/>
          <w:i/>
        </w:rPr>
        <w:t xml:space="preserve">В </w:t>
      </w:r>
      <w:proofErr w:type="spellStart"/>
      <w:r w:rsidRPr="007A3E44">
        <w:rPr>
          <w:rFonts w:ascii="Times New Roman" w:eastAsia="Times New Roman" w:hAnsi="Times New Roman" w:cs="Times New Roman"/>
          <w:i/>
        </w:rPr>
        <w:t>минобре</w:t>
      </w:r>
      <w:proofErr w:type="spellEnd"/>
      <w:r w:rsidRPr="007A3E44">
        <w:rPr>
          <w:rFonts w:ascii="Times New Roman" w:eastAsia="Times New Roman" w:hAnsi="Times New Roman" w:cs="Times New Roman"/>
          <w:i/>
        </w:rPr>
        <w:t xml:space="preserve"> эту информацию </w:t>
      </w:r>
      <w:proofErr w:type="spellStart"/>
      <w:r w:rsidRPr="007A3E44">
        <w:rPr>
          <w:rFonts w:ascii="Times New Roman" w:eastAsia="Times New Roman" w:hAnsi="Times New Roman" w:cs="Times New Roman"/>
          <w:i/>
        </w:rPr>
        <w:t>Вестираме</w:t>
      </w:r>
      <w:proofErr w:type="spellEnd"/>
      <w:r w:rsidRPr="007A3E44">
        <w:rPr>
          <w:rFonts w:ascii="Times New Roman" w:eastAsia="Times New Roman" w:hAnsi="Times New Roman" w:cs="Times New Roman"/>
          <w:i/>
        </w:rPr>
        <w:t xml:space="preserve"> подтвердили. Первый заместитель министра образования области Нина Гордеева уточнила, что данный приказ действительно существует. Вход на последний звонок разрешён вакцинированным родителям либо имеющим справку о </w:t>
      </w:r>
      <w:proofErr w:type="spellStart"/>
      <w:r w:rsidRPr="007A3E44">
        <w:rPr>
          <w:rFonts w:ascii="Times New Roman" w:eastAsia="Times New Roman" w:hAnsi="Times New Roman" w:cs="Times New Roman"/>
          <w:i/>
        </w:rPr>
        <w:t>медотводе</w:t>
      </w:r>
      <w:proofErr w:type="spellEnd"/>
      <w:r w:rsidRPr="007A3E44">
        <w:rPr>
          <w:rFonts w:ascii="Times New Roman" w:eastAsia="Times New Roman" w:hAnsi="Times New Roman" w:cs="Times New Roman"/>
          <w:i/>
        </w:rPr>
        <w:t xml:space="preserve">. При этом собеседница редакции подчеркнула, что каждая школа будет принимать решение о присутствии родителей самостоятельно, исходя из </w:t>
      </w:r>
      <w:proofErr w:type="spellStart"/>
      <w:r w:rsidRPr="007A3E44">
        <w:rPr>
          <w:rFonts w:ascii="Times New Roman" w:eastAsia="Times New Roman" w:hAnsi="Times New Roman" w:cs="Times New Roman"/>
          <w:i/>
        </w:rPr>
        <w:t>эпидобстановки</w:t>
      </w:r>
      <w:proofErr w:type="spellEnd"/>
      <w:r w:rsidRPr="007A3E44">
        <w:rPr>
          <w:rFonts w:ascii="Times New Roman" w:eastAsia="Times New Roman" w:hAnsi="Times New Roman" w:cs="Times New Roman"/>
          <w:i/>
        </w:rPr>
        <w:t xml:space="preserve">. Представитель </w:t>
      </w:r>
      <w:proofErr w:type="spellStart"/>
      <w:r w:rsidRPr="007A3E44">
        <w:rPr>
          <w:rFonts w:ascii="Times New Roman" w:eastAsia="Times New Roman" w:hAnsi="Times New Roman" w:cs="Times New Roman"/>
          <w:i/>
        </w:rPr>
        <w:t>минобра</w:t>
      </w:r>
      <w:proofErr w:type="spellEnd"/>
      <w:r w:rsidRPr="007A3E44">
        <w:rPr>
          <w:rFonts w:ascii="Times New Roman" w:eastAsia="Times New Roman" w:hAnsi="Times New Roman" w:cs="Times New Roman"/>
          <w:i/>
        </w:rPr>
        <w:t xml:space="preserve"> также рекомендует дождаться приказа губернатора.</w:t>
      </w:r>
    </w:p>
    <w:p w:rsidR="00986BB9" w:rsidRPr="007A3E44" w:rsidRDefault="005E42B4" w:rsidP="007A3E44">
      <w:pPr>
        <w:pStyle w:val="10"/>
        <w:spacing w:after="200" w:line="276" w:lineRule="auto"/>
        <w:ind w:left="-708" w:firstLine="709"/>
        <w:jc w:val="both"/>
        <w:rPr>
          <w:rFonts w:ascii="Times New Roman" w:eastAsia="Times New Roman" w:hAnsi="Times New Roman" w:cs="Times New Roman"/>
          <w:i/>
        </w:rPr>
      </w:pPr>
      <w:bookmarkStart w:id="8" w:name="_n865dc600roi" w:colFirst="0" w:colLast="0"/>
      <w:bookmarkEnd w:id="8"/>
      <w:r w:rsidRPr="007A3E44">
        <w:rPr>
          <w:rFonts w:ascii="Times New Roman" w:eastAsia="Times New Roman" w:hAnsi="Times New Roman" w:cs="Times New Roman"/>
          <w:i/>
        </w:rPr>
        <w:t>vestirama.ru”</w:t>
      </w:r>
    </w:p>
    <w:p w:rsidR="004F1693" w:rsidRPr="007A3E44" w:rsidRDefault="004F1693" w:rsidP="007A3E44">
      <w:pPr>
        <w:pStyle w:val="10"/>
        <w:spacing w:after="200" w:line="276" w:lineRule="auto"/>
        <w:ind w:left="-708" w:firstLine="709"/>
        <w:jc w:val="both"/>
        <w:rPr>
          <w:rFonts w:ascii="Times New Roman" w:eastAsia="Times New Roman" w:hAnsi="Times New Roman" w:cs="Times New Roman"/>
        </w:rPr>
      </w:pPr>
      <w:r w:rsidRPr="007A3E44">
        <w:rPr>
          <w:rFonts w:ascii="Times New Roman" w:eastAsia="Times New Roman" w:hAnsi="Times New Roman" w:cs="Times New Roman"/>
        </w:rPr>
        <w:t>Социальные сети пестрят возмущенными постами</w:t>
      </w:r>
      <w:r w:rsidR="002D669B" w:rsidRPr="007A3E44">
        <w:rPr>
          <w:rFonts w:ascii="Times New Roman" w:eastAsia="Times New Roman" w:hAnsi="Times New Roman" w:cs="Times New Roman"/>
        </w:rPr>
        <w:t xml:space="preserve"> и сообщениями</w:t>
      </w:r>
      <w:r w:rsidRPr="007A3E44">
        <w:rPr>
          <w:rFonts w:ascii="Times New Roman" w:eastAsia="Times New Roman" w:hAnsi="Times New Roman" w:cs="Times New Roman"/>
        </w:rPr>
        <w:t xml:space="preserve"> родителей </w:t>
      </w:r>
      <w:r w:rsidR="002D669B" w:rsidRPr="007A3E44">
        <w:rPr>
          <w:rFonts w:ascii="Times New Roman" w:eastAsia="Times New Roman" w:hAnsi="Times New Roman" w:cs="Times New Roman"/>
        </w:rPr>
        <w:t>из многих уголков страны, включая Москву и</w:t>
      </w:r>
      <w:proofErr w:type="gramStart"/>
      <w:r w:rsidR="002D669B" w:rsidRPr="007A3E44">
        <w:rPr>
          <w:rFonts w:ascii="Times New Roman" w:eastAsia="Times New Roman" w:hAnsi="Times New Roman" w:cs="Times New Roman"/>
        </w:rPr>
        <w:t xml:space="preserve"> С</w:t>
      </w:r>
      <w:proofErr w:type="gramEnd"/>
      <w:r w:rsidR="002D669B" w:rsidRPr="007A3E44">
        <w:rPr>
          <w:rFonts w:ascii="Times New Roman" w:eastAsia="Times New Roman" w:hAnsi="Times New Roman" w:cs="Times New Roman"/>
        </w:rPr>
        <w:t xml:space="preserve">анкт Петербург, </w:t>
      </w:r>
      <w:r w:rsidRPr="007A3E44">
        <w:rPr>
          <w:rFonts w:ascii="Times New Roman" w:eastAsia="Times New Roman" w:hAnsi="Times New Roman" w:cs="Times New Roman"/>
        </w:rPr>
        <w:t>о том, что их не допускают в детские сады и шк</w:t>
      </w:r>
      <w:r w:rsidR="002D669B" w:rsidRPr="007A3E44">
        <w:rPr>
          <w:rFonts w:ascii="Times New Roman" w:eastAsia="Times New Roman" w:hAnsi="Times New Roman" w:cs="Times New Roman"/>
        </w:rPr>
        <w:t>олы на мероприятия, в некоторых случаях допуск разрешили ограниченному числу родителей – 10 человек от класса.</w:t>
      </w:r>
    </w:p>
    <w:p w:rsidR="00986BB9" w:rsidRPr="007A3E44" w:rsidRDefault="005E42B4" w:rsidP="007A3E44">
      <w:pPr>
        <w:pStyle w:val="10"/>
        <w:spacing w:after="200" w:line="276" w:lineRule="auto"/>
        <w:ind w:left="-672" w:firstLine="709"/>
        <w:jc w:val="both"/>
        <w:rPr>
          <w:rFonts w:ascii="Times New Roman" w:eastAsia="Times New Roman" w:hAnsi="Times New Roman" w:cs="Times New Roman"/>
        </w:rPr>
      </w:pPr>
      <w:bookmarkStart w:id="9" w:name="_gp84ssgbrnmj" w:colFirst="0" w:colLast="0"/>
      <w:bookmarkEnd w:id="9"/>
      <w:r w:rsidRPr="007A3E44">
        <w:rPr>
          <w:rFonts w:ascii="Times New Roman" w:eastAsia="Times New Roman" w:hAnsi="Times New Roman" w:cs="Times New Roman"/>
          <w:b/>
        </w:rPr>
        <w:t>Согласно пункту 1 статьи 64 Семейного кодекса Российской Федерации (далее - СК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007A3E44">
        <w:rPr>
          <w:rFonts w:ascii="Times New Roman" w:eastAsia="Times New Roman" w:hAnsi="Times New Roman" w:cs="Times New Roman"/>
        </w:rPr>
        <w:t>.</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0" w:name="_2mudqmdauxgo" w:colFirst="0" w:colLast="0"/>
      <w:bookmarkEnd w:id="10"/>
      <w:r w:rsidRPr="007A3E44">
        <w:rPr>
          <w:rFonts w:ascii="Times New Roman" w:eastAsia="Times New Roman" w:hAnsi="Times New Roman" w:cs="Times New Roman"/>
        </w:rPr>
        <w:t>В силу положений пункта 1 статьи 63 СК РФ родители имеют преимущественное право на обучение и воспитание своих детей перед всеми другими лицами. Преимущественное право родителей на воспитание и обучение своих детей закреплено также в пункте 1 статьи 44 ФЗ «Об образовании в РФ» от 29.12.2012 № 273-ФЗ.</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1" w:name="_ul6ff4hx2l2q" w:colFirst="0" w:colLast="0"/>
      <w:bookmarkEnd w:id="11"/>
      <w:r w:rsidRPr="007A3E44">
        <w:rPr>
          <w:rFonts w:ascii="Times New Roman" w:eastAsia="Times New Roman" w:hAnsi="Times New Roman" w:cs="Times New Roman"/>
        </w:rPr>
        <w:t>Органы государственной власти и органы местного самоуправления, образовательные организации оказывают лишь помощь родителям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2" w:name="_q5f78ff32faf" w:colFirst="0" w:colLast="0"/>
      <w:bookmarkEnd w:id="12"/>
      <w:r w:rsidRPr="007A3E44">
        <w:rPr>
          <w:rFonts w:ascii="Times New Roman" w:eastAsia="Times New Roman" w:hAnsi="Times New Roman" w:cs="Times New Roman"/>
        </w:rPr>
        <w:t xml:space="preserve">С учетом перечисленный норм права родители не могут быть ограничены </w:t>
      </w:r>
      <w:proofErr w:type="gramStart"/>
      <w:r w:rsidRPr="007A3E44">
        <w:rPr>
          <w:rFonts w:ascii="Times New Roman" w:eastAsia="Times New Roman" w:hAnsi="Times New Roman" w:cs="Times New Roman"/>
        </w:rPr>
        <w:t>в праве</w:t>
      </w:r>
      <w:proofErr w:type="gramEnd"/>
      <w:r w:rsidRPr="007A3E44">
        <w:rPr>
          <w:rFonts w:ascii="Times New Roman" w:eastAsia="Times New Roman" w:hAnsi="Times New Roman" w:cs="Times New Roman"/>
        </w:rPr>
        <w:t xml:space="preserve"> находиться рядом со своим ребенком, иметь к нему беспрепятственный доступ, в том числе в такой важный момент в его жизни, как выпускное мероприятие (“последний звонок”) из детского сада или школы.</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3" w:name="_xal9nzwyfccd" w:colFirst="0" w:colLast="0"/>
      <w:bookmarkEnd w:id="13"/>
      <w:r w:rsidRPr="007A3E44">
        <w:rPr>
          <w:rFonts w:ascii="Times New Roman" w:eastAsia="Times New Roman" w:hAnsi="Times New Roman" w:cs="Times New Roman"/>
        </w:rPr>
        <w:t xml:space="preserve">Кроме того, действующим законодательством не запрещено посещение родителями перечисленных мероприятий, не установлены правила такого посещения. </w:t>
      </w:r>
      <w:proofErr w:type="gramStart"/>
      <w:r w:rsidRPr="007A3E44">
        <w:rPr>
          <w:rFonts w:ascii="Times New Roman" w:eastAsia="Times New Roman" w:hAnsi="Times New Roman" w:cs="Times New Roman"/>
        </w:rPr>
        <w:t xml:space="preserve">Так, «Санитарно-эпидемиологические требования к устройству, содержанию и организации работы </w:t>
      </w:r>
      <w:r w:rsidRPr="007A3E44">
        <w:rPr>
          <w:rFonts w:ascii="Times New Roman" w:eastAsia="Times New Roman" w:hAnsi="Times New Roman" w:cs="Times New Roman"/>
        </w:rPr>
        <w:lastRenderedPageBreak/>
        <w:t>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 СП 3.1/2.4.3598-20 (утв. Постановлением Главного государственного санитарного врача Российской Федерации № 16 от 30.06.2020) не предусматривают запрета на посещение родителями учебных заведений для целей их сопровождения и не запрещают проведение какого-либо</w:t>
      </w:r>
      <w:proofErr w:type="gramEnd"/>
      <w:r w:rsidRPr="007A3E44">
        <w:rPr>
          <w:rFonts w:ascii="Times New Roman" w:eastAsia="Times New Roman" w:hAnsi="Times New Roman" w:cs="Times New Roman"/>
        </w:rPr>
        <w:t xml:space="preserve"> мероприятия для отдельных групп детей.</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4" w:name="_ukwy3d6b5ttj" w:colFirst="0" w:colLast="0"/>
      <w:bookmarkEnd w:id="14"/>
      <w:r w:rsidRPr="007A3E44">
        <w:rPr>
          <w:rFonts w:ascii="Times New Roman" w:eastAsia="Times New Roman" w:hAnsi="Times New Roman" w:cs="Times New Roman"/>
        </w:rPr>
        <w:t>Положениями санитарных требований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 28 от 28.09.2020) также не установлены какие-либо ограничения, связанные с допуском родителей на мероприятия.</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5" w:name="_qpd857llpqf1" w:colFirst="0" w:colLast="0"/>
      <w:bookmarkEnd w:id="15"/>
      <w:r w:rsidRPr="007A3E44">
        <w:rPr>
          <w:rFonts w:ascii="Times New Roman" w:eastAsia="Times New Roman" w:hAnsi="Times New Roman" w:cs="Times New Roman"/>
        </w:rPr>
        <w:t xml:space="preserve">Любые медицинские вмешательства, в частности вакцинация, в Российской Федерации добровольны, п.1 ст. 20; </w:t>
      </w:r>
      <w:proofErr w:type="spellStart"/>
      <w:r w:rsidRPr="007A3E44">
        <w:rPr>
          <w:rFonts w:ascii="Times New Roman" w:eastAsia="Times New Roman" w:hAnsi="Times New Roman" w:cs="Times New Roman"/>
        </w:rPr>
        <w:t>пп</w:t>
      </w:r>
      <w:proofErr w:type="spellEnd"/>
      <w:r w:rsidRPr="007A3E44">
        <w:rPr>
          <w:rFonts w:ascii="Times New Roman" w:eastAsia="Times New Roman" w:hAnsi="Times New Roman" w:cs="Times New Roman"/>
        </w:rPr>
        <w:t>. 8 п. 3 ст. 19 ФЗ № 323 «Об основах охраны здоровья граждан в Российской Федерации», ст. 5; п. 2 ст. 11 ФЗ № 157 «Об иммунопрофилактике инфекционных болезней».</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6" w:name="_xbpetrr8pt2j" w:colFirst="0" w:colLast="0"/>
      <w:bookmarkEnd w:id="16"/>
      <w:proofErr w:type="gramStart"/>
      <w:r w:rsidRPr="007A3E44">
        <w:rPr>
          <w:rFonts w:ascii="Times New Roman" w:eastAsia="Times New Roman" w:hAnsi="Times New Roman" w:cs="Times New Roman"/>
        </w:rPr>
        <w:t xml:space="preserve">Также образовательные организации не являются лицами, которые в соответствии с пунктом 3 части 4 статьи 13 Федерального закона от 21.11.2011 N 323-ФЗ "Об основах охраны здоровья граждан в Российской Федерации" имеют право без согласия граждан запрашивать сведения, составляющие врачебную тайну, в виде сертификатов о вакцинации против новой коронавирусной инфекции, отрицательных результатов тестирования на новую </w:t>
      </w:r>
      <w:proofErr w:type="spellStart"/>
      <w:r w:rsidRPr="007A3E44">
        <w:rPr>
          <w:rFonts w:ascii="Times New Roman" w:eastAsia="Times New Roman" w:hAnsi="Times New Roman" w:cs="Times New Roman"/>
        </w:rPr>
        <w:t>коронавирусную</w:t>
      </w:r>
      <w:proofErr w:type="spellEnd"/>
      <w:r w:rsidRPr="007A3E44">
        <w:rPr>
          <w:rFonts w:ascii="Times New Roman" w:eastAsia="Times New Roman" w:hAnsi="Times New Roman" w:cs="Times New Roman"/>
        </w:rPr>
        <w:t xml:space="preserve"> инфекцию, </w:t>
      </w:r>
      <w:proofErr w:type="spellStart"/>
      <w:r w:rsidRPr="007A3E44">
        <w:rPr>
          <w:rFonts w:ascii="Times New Roman" w:eastAsia="Times New Roman" w:hAnsi="Times New Roman" w:cs="Times New Roman"/>
        </w:rPr>
        <w:t>медотводов</w:t>
      </w:r>
      <w:proofErr w:type="spellEnd"/>
      <w:r w:rsidRPr="007A3E44">
        <w:rPr>
          <w:rFonts w:ascii="Times New Roman" w:eastAsia="Times New Roman" w:hAnsi="Times New Roman" w:cs="Times New Roman"/>
        </w:rPr>
        <w:t xml:space="preserve"> от вакцинации.</w:t>
      </w:r>
      <w:proofErr w:type="gramEnd"/>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b/>
        </w:rPr>
      </w:pPr>
      <w:bookmarkStart w:id="17" w:name="_hj9ssuxktnaf" w:colFirst="0" w:colLast="0"/>
      <w:bookmarkEnd w:id="17"/>
      <w:r w:rsidRPr="007A3E44">
        <w:rPr>
          <w:rFonts w:ascii="Times New Roman" w:eastAsia="Times New Roman" w:hAnsi="Times New Roman" w:cs="Times New Roman"/>
          <w:b/>
        </w:rPr>
        <w:t>Таким образом</w:t>
      </w:r>
      <w:r w:rsidR="007A3E44">
        <w:rPr>
          <w:rFonts w:ascii="Times New Roman" w:eastAsia="Times New Roman" w:hAnsi="Times New Roman" w:cs="Times New Roman"/>
          <w:b/>
        </w:rPr>
        <w:t>,</w:t>
      </w:r>
      <w:r w:rsidRPr="007A3E44">
        <w:rPr>
          <w:rFonts w:ascii="Times New Roman" w:eastAsia="Times New Roman" w:hAnsi="Times New Roman" w:cs="Times New Roman"/>
          <w:b/>
        </w:rPr>
        <w:t xml:space="preserve"> заявления должностных лиц  региональных органов исполнительной власти, осуществляющих государственное управление в сфере образования в субъектах Российской Федерации, противоречат законодательству Российской Федерации.</w:t>
      </w:r>
    </w:p>
    <w:p w:rsidR="00986BB9" w:rsidRPr="007A3E44" w:rsidRDefault="007A3E44" w:rsidP="007A3E44">
      <w:pPr>
        <w:pStyle w:val="10"/>
        <w:spacing w:after="200" w:line="276" w:lineRule="auto"/>
        <w:ind w:left="-672" w:firstLine="708"/>
        <w:jc w:val="both"/>
        <w:rPr>
          <w:rFonts w:ascii="Times New Roman" w:eastAsia="Times New Roman" w:hAnsi="Times New Roman" w:cs="Times New Roman"/>
        </w:rPr>
      </w:pPr>
      <w:bookmarkStart w:id="18" w:name="_rrl9zpfs6bhx" w:colFirst="0" w:colLast="0"/>
      <w:bookmarkEnd w:id="18"/>
      <w:proofErr w:type="gramStart"/>
      <w:r>
        <w:rPr>
          <w:rFonts w:ascii="Times New Roman" w:eastAsia="Times New Roman" w:hAnsi="Times New Roman" w:cs="Times New Roman"/>
          <w:b/>
        </w:rPr>
        <w:t>Частью</w:t>
      </w:r>
      <w:r w:rsidR="005E42B4" w:rsidRPr="007A3E44">
        <w:rPr>
          <w:rFonts w:ascii="Times New Roman" w:eastAsia="Times New Roman" w:hAnsi="Times New Roman" w:cs="Times New Roman"/>
          <w:b/>
        </w:rPr>
        <w:t xml:space="preserve"> 9 </w:t>
      </w:r>
      <w:proofErr w:type="spellStart"/>
      <w:r w:rsidR="005E42B4" w:rsidRPr="007A3E44">
        <w:rPr>
          <w:rFonts w:ascii="Times New Roman" w:eastAsia="Times New Roman" w:hAnsi="Times New Roman" w:cs="Times New Roman"/>
          <w:b/>
        </w:rPr>
        <w:t>статьей</w:t>
      </w:r>
      <w:proofErr w:type="spellEnd"/>
      <w:r w:rsidR="005E42B4" w:rsidRPr="007A3E44">
        <w:rPr>
          <w:rFonts w:ascii="Times New Roman" w:eastAsia="Times New Roman" w:hAnsi="Times New Roman" w:cs="Times New Roman"/>
          <w:b/>
        </w:rPr>
        <w:t xml:space="preserve"> 13.15 Кодекса Российской Федерации об административных правонарушениях </w:t>
      </w:r>
      <w:r w:rsidR="005E42B4" w:rsidRPr="007A3E44">
        <w:rPr>
          <w:rFonts w:ascii="Times New Roman" w:eastAsia="Times New Roman" w:hAnsi="Times New Roman" w:cs="Times New Roman"/>
        </w:rPr>
        <w:t>предусмотрена ответственность должностных лиц за распространение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угрозу массового нарушения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w:t>
      </w:r>
      <w:proofErr w:type="gramEnd"/>
      <w:r w:rsidR="005E42B4" w:rsidRPr="007A3E44">
        <w:rPr>
          <w:rFonts w:ascii="Times New Roman" w:eastAsia="Times New Roman" w:hAnsi="Times New Roman" w:cs="Times New Roman"/>
        </w:rPr>
        <w:t>, промышленности или связи, если эти действия лица, распространяющего информацию, не содержат уголовно наказуемого деяния.</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19" w:name="_9nsbc8e6dpsy" w:colFirst="0" w:colLast="0"/>
      <w:bookmarkEnd w:id="19"/>
      <w:r w:rsidRPr="007A3E44">
        <w:rPr>
          <w:rFonts w:ascii="Times New Roman" w:eastAsia="Times New Roman" w:hAnsi="Times New Roman" w:cs="Times New Roman"/>
          <w:b/>
        </w:rPr>
        <w:t>Статьями 140 и 207.2 Уголовного кодекса Российской Федерации</w:t>
      </w:r>
      <w:r w:rsidRPr="007A3E44">
        <w:rPr>
          <w:rFonts w:ascii="Times New Roman" w:eastAsia="Times New Roman" w:hAnsi="Times New Roman" w:cs="Times New Roman"/>
        </w:rPr>
        <w:t xml:space="preserve"> предусмотрена ответственность должностных лиц за предоставление гражданам неполной или заведомо ложной информации, за публичное распространение под видом достоверных сообщений заведомо ложной общественно значимой информации, если такие действия причинили вред здоровью, правам и законным интересам граждан.</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20" w:name="_n6zw387igrk9" w:colFirst="0" w:colLast="0"/>
      <w:bookmarkEnd w:id="20"/>
      <w:r w:rsidRPr="007A3E44">
        <w:rPr>
          <w:rFonts w:ascii="Times New Roman" w:eastAsia="Times New Roman" w:hAnsi="Times New Roman" w:cs="Times New Roman"/>
        </w:rPr>
        <w:t xml:space="preserve">Согласно ст. 10 ФЗ </w:t>
      </w:r>
      <w:r w:rsidR="007A3E44">
        <w:rPr>
          <w:rFonts w:ascii="Times New Roman" w:eastAsia="Times New Roman" w:hAnsi="Times New Roman" w:cs="Times New Roman"/>
        </w:rPr>
        <w:t xml:space="preserve">№ 2202-1 </w:t>
      </w:r>
      <w:r w:rsidRPr="007A3E44">
        <w:rPr>
          <w:rFonts w:ascii="Times New Roman" w:eastAsia="Times New Roman" w:hAnsi="Times New Roman" w:cs="Times New Roman"/>
        </w:rPr>
        <w:t xml:space="preserve">«О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w:t>
      </w:r>
      <w:r w:rsidRPr="007A3E44">
        <w:rPr>
          <w:rFonts w:ascii="Times New Roman" w:eastAsia="Times New Roman" w:hAnsi="Times New Roman" w:cs="Times New Roman"/>
        </w:rPr>
        <w:lastRenderedPageBreak/>
        <w:t>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rPr>
      </w:pPr>
      <w:bookmarkStart w:id="21" w:name="_yltjgu1lqobd" w:colFirst="0" w:colLast="0"/>
      <w:bookmarkEnd w:id="21"/>
      <w:proofErr w:type="gramStart"/>
      <w:r w:rsidRPr="007A3E44">
        <w:rPr>
          <w:rFonts w:ascii="Times New Roman" w:eastAsia="Times New Roman" w:hAnsi="Times New Roman" w:cs="Times New Roman"/>
        </w:rPr>
        <w:t>В соответствии со ст. 26 ФЗ № 2202-1 «О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w:t>
      </w:r>
      <w:proofErr w:type="gramEnd"/>
      <w:r w:rsidRPr="007A3E44">
        <w:rPr>
          <w:rFonts w:ascii="Times New Roman" w:eastAsia="Times New Roman" w:hAnsi="Times New Roman" w:cs="Times New Roman"/>
        </w:rPr>
        <w:t xml:space="preserve">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86BB9" w:rsidRPr="007A3E44" w:rsidRDefault="005E42B4" w:rsidP="007A3E44">
      <w:pPr>
        <w:pStyle w:val="10"/>
        <w:spacing w:after="200" w:line="276" w:lineRule="auto"/>
        <w:ind w:left="-672" w:firstLine="708"/>
        <w:jc w:val="both"/>
        <w:rPr>
          <w:rFonts w:ascii="Times New Roman" w:eastAsia="Times New Roman" w:hAnsi="Times New Roman" w:cs="Times New Roman"/>
          <w:b/>
        </w:rPr>
      </w:pPr>
      <w:bookmarkStart w:id="22" w:name="_fm2hshms9fgn" w:colFirst="0" w:colLast="0"/>
      <w:bookmarkEnd w:id="22"/>
      <w:r w:rsidRPr="007A3E44">
        <w:rPr>
          <w:rFonts w:ascii="Times New Roman" w:eastAsia="Times New Roman" w:hAnsi="Times New Roman" w:cs="Times New Roman"/>
          <w:b/>
        </w:rPr>
        <w:t>На основании изложенного, ПРОШУ:</w:t>
      </w:r>
    </w:p>
    <w:p w:rsidR="00986BB9" w:rsidRPr="007A3E44" w:rsidRDefault="005E42B4" w:rsidP="007A3E44">
      <w:pPr>
        <w:pStyle w:val="10"/>
        <w:numPr>
          <w:ilvl w:val="0"/>
          <w:numId w:val="1"/>
        </w:numPr>
        <w:spacing w:after="200" w:line="276" w:lineRule="auto"/>
        <w:ind w:left="-708" w:firstLine="708"/>
        <w:jc w:val="both"/>
        <w:rPr>
          <w:rFonts w:ascii="Times New Roman" w:eastAsia="Times New Roman" w:hAnsi="Times New Roman" w:cs="Times New Roman"/>
        </w:rPr>
      </w:pPr>
      <w:bookmarkStart w:id="23" w:name="_vqenyeknx08n" w:colFirst="0" w:colLast="0"/>
      <w:bookmarkEnd w:id="23"/>
      <w:r w:rsidRPr="007A3E44">
        <w:rPr>
          <w:rFonts w:ascii="Times New Roman" w:eastAsia="Times New Roman" w:hAnsi="Times New Roman" w:cs="Times New Roman"/>
        </w:rPr>
        <w:t>Провести проверку изложенных фактов, не допустить нарушения преимущественного права родителей на обучение и воспитание своих детей перед всеми другими лицами, в том числе в части беспрепятственного посещения родителями выпускных мероприятий их детей из детских садов и школ.</w:t>
      </w:r>
    </w:p>
    <w:p w:rsidR="00986BB9" w:rsidRPr="007A3E44" w:rsidRDefault="005E42B4" w:rsidP="007A3E44">
      <w:pPr>
        <w:pStyle w:val="10"/>
        <w:numPr>
          <w:ilvl w:val="0"/>
          <w:numId w:val="1"/>
        </w:numPr>
        <w:spacing w:after="200" w:line="276" w:lineRule="auto"/>
        <w:ind w:left="-708" w:firstLine="708"/>
        <w:jc w:val="both"/>
        <w:rPr>
          <w:rFonts w:ascii="Times New Roman" w:eastAsia="Times New Roman" w:hAnsi="Times New Roman" w:cs="Times New Roman"/>
        </w:rPr>
      </w:pPr>
      <w:bookmarkStart w:id="24" w:name="_h8s3nqkrhc1" w:colFirst="0" w:colLast="0"/>
      <w:bookmarkEnd w:id="24"/>
      <w:r w:rsidRPr="007A3E44">
        <w:rPr>
          <w:rFonts w:ascii="Times New Roman" w:eastAsia="Times New Roman" w:hAnsi="Times New Roman" w:cs="Times New Roman"/>
        </w:rPr>
        <w:t xml:space="preserve">Не допустить нарушения прав родителей в части принуждения к вакцинации или предоставлению справок о </w:t>
      </w:r>
      <w:proofErr w:type="spellStart"/>
      <w:r w:rsidRPr="007A3E44">
        <w:rPr>
          <w:rFonts w:ascii="Times New Roman" w:eastAsia="Times New Roman" w:hAnsi="Times New Roman" w:cs="Times New Roman"/>
        </w:rPr>
        <w:t>медотводе</w:t>
      </w:r>
      <w:proofErr w:type="spellEnd"/>
      <w:r w:rsidRPr="007A3E44">
        <w:rPr>
          <w:rFonts w:ascii="Times New Roman" w:eastAsia="Times New Roman" w:hAnsi="Times New Roman" w:cs="Times New Roman"/>
        </w:rPr>
        <w:t xml:space="preserve">, прививочных сертификатов, результатов тестирования на </w:t>
      </w:r>
      <w:proofErr w:type="spellStart"/>
      <w:r w:rsidRPr="007A3E44">
        <w:rPr>
          <w:rFonts w:ascii="Times New Roman" w:eastAsia="Times New Roman" w:hAnsi="Times New Roman" w:cs="Times New Roman"/>
        </w:rPr>
        <w:t>коронавирусную</w:t>
      </w:r>
      <w:proofErr w:type="spellEnd"/>
      <w:r w:rsidRPr="007A3E44">
        <w:rPr>
          <w:rFonts w:ascii="Times New Roman" w:eastAsia="Times New Roman" w:hAnsi="Times New Roman" w:cs="Times New Roman"/>
        </w:rPr>
        <w:t xml:space="preserve"> инфекцию и пр. в целях посещения выпускных мероприятий и праздников их детей из детских садов и школ.</w:t>
      </w:r>
    </w:p>
    <w:p w:rsidR="00986BB9" w:rsidRPr="007A3E44" w:rsidRDefault="005E42B4" w:rsidP="007A3E44">
      <w:pPr>
        <w:pStyle w:val="10"/>
        <w:numPr>
          <w:ilvl w:val="0"/>
          <w:numId w:val="1"/>
        </w:numPr>
        <w:spacing w:after="200" w:line="276" w:lineRule="auto"/>
        <w:ind w:left="-708" w:firstLine="708"/>
        <w:jc w:val="both"/>
        <w:rPr>
          <w:rFonts w:ascii="Times New Roman" w:eastAsia="Times New Roman" w:hAnsi="Times New Roman" w:cs="Times New Roman"/>
        </w:rPr>
      </w:pPr>
      <w:bookmarkStart w:id="25" w:name="_zdb41asr2phm" w:colFirst="0" w:colLast="0"/>
      <w:bookmarkEnd w:id="25"/>
      <w:r w:rsidRPr="007A3E44">
        <w:rPr>
          <w:rFonts w:ascii="Times New Roman" w:eastAsia="Times New Roman" w:hAnsi="Times New Roman" w:cs="Times New Roman"/>
        </w:rPr>
        <w:t xml:space="preserve">Принять меры прокурорского реагирования в отношении должностных лиц  региональных органов исполнительной власти, осуществляющих государственное управление в частности в сфере образования в субъектах Российской Федерации, в случае выявления в их действиях признаков противоправных деяний, предусмотренных ст. 13.15 КоАП РФ, </w:t>
      </w:r>
      <w:proofErr w:type="spellStart"/>
      <w:r w:rsidRPr="007A3E44">
        <w:rPr>
          <w:rFonts w:ascii="Times New Roman" w:eastAsia="Times New Roman" w:hAnsi="Times New Roman" w:cs="Times New Roman"/>
        </w:rPr>
        <w:t>ст</w:t>
      </w:r>
      <w:proofErr w:type="gramStart"/>
      <w:r w:rsidRPr="007A3E44">
        <w:rPr>
          <w:rFonts w:ascii="Times New Roman" w:eastAsia="Times New Roman" w:hAnsi="Times New Roman" w:cs="Times New Roman"/>
        </w:rPr>
        <w:t>.с</w:t>
      </w:r>
      <w:proofErr w:type="gramEnd"/>
      <w:r w:rsidRPr="007A3E44">
        <w:rPr>
          <w:rFonts w:ascii="Times New Roman" w:eastAsia="Times New Roman" w:hAnsi="Times New Roman" w:cs="Times New Roman"/>
        </w:rPr>
        <w:t>т</w:t>
      </w:r>
      <w:proofErr w:type="spellEnd"/>
      <w:r w:rsidRPr="007A3E44">
        <w:rPr>
          <w:rFonts w:ascii="Times New Roman" w:eastAsia="Times New Roman" w:hAnsi="Times New Roman" w:cs="Times New Roman"/>
        </w:rPr>
        <w:t xml:space="preserve"> 140, 207.2 УК РФ, передать информацию об этом для возбуждения дела по подведомственности/</w:t>
      </w:r>
      <w:proofErr w:type="spellStart"/>
      <w:r w:rsidRPr="007A3E44">
        <w:rPr>
          <w:rFonts w:ascii="Times New Roman" w:eastAsia="Times New Roman" w:hAnsi="Times New Roman" w:cs="Times New Roman"/>
        </w:rPr>
        <w:t>подследственности</w:t>
      </w:r>
      <w:proofErr w:type="spellEnd"/>
      <w:r w:rsidRPr="007A3E44">
        <w:rPr>
          <w:rFonts w:ascii="Times New Roman" w:eastAsia="Times New Roman" w:hAnsi="Times New Roman" w:cs="Times New Roman"/>
        </w:rPr>
        <w:t>.</w:t>
      </w:r>
    </w:p>
    <w:p w:rsidR="002D669B" w:rsidRPr="007A3E44" w:rsidRDefault="002D669B" w:rsidP="007A3E44">
      <w:pPr>
        <w:pStyle w:val="10"/>
        <w:spacing w:after="200" w:line="276" w:lineRule="auto"/>
        <w:rPr>
          <w:rFonts w:ascii="Times New Roman" w:eastAsia="Times New Roman" w:hAnsi="Times New Roman" w:cs="Times New Roman"/>
          <w:b/>
        </w:rPr>
      </w:pPr>
      <w:r w:rsidRPr="007A3E44">
        <w:rPr>
          <w:rFonts w:ascii="Times New Roman" w:eastAsia="Times New Roman" w:hAnsi="Times New Roman" w:cs="Times New Roman"/>
          <w:b/>
        </w:rPr>
        <w:t>Приложение:</w:t>
      </w:r>
    </w:p>
    <w:p w:rsidR="002D669B" w:rsidRPr="007A3E44" w:rsidRDefault="002D669B" w:rsidP="007A3E44">
      <w:pPr>
        <w:pStyle w:val="10"/>
        <w:spacing w:after="200" w:line="276" w:lineRule="auto"/>
        <w:rPr>
          <w:rFonts w:ascii="Times New Roman" w:eastAsia="Times New Roman" w:hAnsi="Times New Roman" w:cs="Times New Roman"/>
        </w:rPr>
      </w:pPr>
      <w:r w:rsidRPr="007A3E44">
        <w:rPr>
          <w:rFonts w:ascii="Times New Roman" w:eastAsia="Times New Roman" w:hAnsi="Times New Roman" w:cs="Times New Roman"/>
        </w:rPr>
        <w:t>Указ главы Республики Башкортостан</w:t>
      </w:r>
      <w:r w:rsidR="005E42B4" w:rsidRPr="007A3E44">
        <w:rPr>
          <w:rFonts w:ascii="Times New Roman" w:eastAsia="Times New Roman" w:hAnsi="Times New Roman" w:cs="Times New Roman"/>
        </w:rPr>
        <w:t xml:space="preserve"> (копия)</w:t>
      </w:r>
    </w:p>
    <w:p w:rsidR="002D669B" w:rsidRPr="007A3E44" w:rsidRDefault="002D669B" w:rsidP="007A3E44">
      <w:pPr>
        <w:spacing w:after="200" w:line="276" w:lineRule="auto"/>
        <w:rPr>
          <w:rFonts w:ascii="Times New Roman" w:hAnsi="Times New Roman" w:cs="Times New Roman"/>
        </w:rPr>
      </w:pPr>
    </w:p>
    <w:p w:rsidR="002D669B" w:rsidRPr="007A3E44" w:rsidRDefault="002D669B" w:rsidP="007A3E44">
      <w:pPr>
        <w:pStyle w:val="10"/>
        <w:spacing w:after="200" w:line="276" w:lineRule="auto"/>
        <w:rPr>
          <w:rFonts w:ascii="Times New Roman" w:eastAsia="Times New Roman" w:hAnsi="Times New Roman" w:cs="Times New Roman"/>
        </w:rPr>
      </w:pPr>
      <w:bookmarkStart w:id="26" w:name="_GoBack"/>
      <w:bookmarkEnd w:id="26"/>
      <w:r w:rsidRPr="007A3E44">
        <w:rPr>
          <w:rFonts w:ascii="Times New Roman" w:eastAsia="Times New Roman" w:hAnsi="Times New Roman" w:cs="Times New Roman"/>
          <w:highlight w:val="yellow"/>
        </w:rPr>
        <w:t>«____»__________2021 года                                 _____________________________________</w:t>
      </w:r>
    </w:p>
    <w:p w:rsidR="002D669B" w:rsidRPr="007A3E44" w:rsidRDefault="005E42B4" w:rsidP="007A3E44">
      <w:pPr>
        <w:spacing w:after="200" w:line="276" w:lineRule="auto"/>
        <w:rPr>
          <w:rFonts w:ascii="Times New Roman" w:hAnsi="Times New Roman" w:cs="Times New Roman"/>
        </w:rPr>
      </w:pPr>
      <w:r w:rsidRPr="007A3E44">
        <w:rPr>
          <w:rFonts w:ascii="Times New Roman" w:hAnsi="Times New Roman" w:cs="Times New Roman"/>
          <w:noProof/>
        </w:rPr>
        <w:lastRenderedPageBreak/>
        <w:drawing>
          <wp:inline distT="0" distB="0" distL="0" distR="0" wp14:anchorId="007DAE4D" wp14:editId="70946296">
            <wp:extent cx="5495925" cy="7800975"/>
            <wp:effectExtent l="19050" t="0" r="9525" b="0"/>
            <wp:docPr id="1" name="Рисунок 1" descr="C:\Users\Mael\Downloads\photo525598882905415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ownloads\photo5255988829054153131.jpg"/>
                    <pic:cNvPicPr>
                      <a:picLocks noChangeAspect="1" noChangeArrowheads="1"/>
                    </pic:cNvPicPr>
                  </pic:nvPicPr>
                  <pic:blipFill>
                    <a:blip r:embed="rId9" cstate="print"/>
                    <a:srcRect/>
                    <a:stretch>
                      <a:fillRect/>
                    </a:stretch>
                  </pic:blipFill>
                  <pic:spPr bwMode="auto">
                    <a:xfrm>
                      <a:off x="0" y="0"/>
                      <a:ext cx="5495925" cy="7800975"/>
                    </a:xfrm>
                    <a:prstGeom prst="rect">
                      <a:avLst/>
                    </a:prstGeom>
                    <a:noFill/>
                    <a:ln w="9525">
                      <a:noFill/>
                      <a:miter lim="800000"/>
                      <a:headEnd/>
                      <a:tailEnd/>
                    </a:ln>
                  </pic:spPr>
                </pic:pic>
              </a:graphicData>
            </a:graphic>
          </wp:inline>
        </w:drawing>
      </w:r>
      <w:r w:rsidRPr="007A3E44">
        <w:rPr>
          <w:rFonts w:ascii="Times New Roman" w:hAnsi="Times New Roman" w:cs="Times New Roman"/>
          <w:noProof/>
        </w:rPr>
        <w:lastRenderedPageBreak/>
        <w:drawing>
          <wp:inline distT="0" distB="0" distL="0" distR="0" wp14:anchorId="0797118D" wp14:editId="49891362">
            <wp:extent cx="5495925" cy="7800975"/>
            <wp:effectExtent l="19050" t="0" r="9525" b="0"/>
            <wp:docPr id="2" name="Рисунок 2" descr="C:\Users\Mael\Downloads\photo525598882905415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ownloads\photo5255988829054153132.jpg"/>
                    <pic:cNvPicPr>
                      <a:picLocks noChangeAspect="1" noChangeArrowheads="1"/>
                    </pic:cNvPicPr>
                  </pic:nvPicPr>
                  <pic:blipFill>
                    <a:blip r:embed="rId10" cstate="print"/>
                    <a:srcRect/>
                    <a:stretch>
                      <a:fillRect/>
                    </a:stretch>
                  </pic:blipFill>
                  <pic:spPr bwMode="auto">
                    <a:xfrm>
                      <a:off x="0" y="0"/>
                      <a:ext cx="5495925" cy="7800975"/>
                    </a:xfrm>
                    <a:prstGeom prst="rect">
                      <a:avLst/>
                    </a:prstGeom>
                    <a:noFill/>
                    <a:ln w="9525">
                      <a:noFill/>
                      <a:miter lim="800000"/>
                      <a:headEnd/>
                      <a:tailEnd/>
                    </a:ln>
                  </pic:spPr>
                </pic:pic>
              </a:graphicData>
            </a:graphic>
          </wp:inline>
        </w:drawing>
      </w:r>
      <w:r w:rsidRPr="007A3E44">
        <w:rPr>
          <w:rFonts w:ascii="Times New Roman" w:hAnsi="Times New Roman" w:cs="Times New Roman"/>
          <w:noProof/>
        </w:rPr>
        <w:lastRenderedPageBreak/>
        <w:drawing>
          <wp:inline distT="0" distB="0" distL="0" distR="0" wp14:anchorId="2AB9632E" wp14:editId="251EA79E">
            <wp:extent cx="5495925" cy="7800975"/>
            <wp:effectExtent l="19050" t="0" r="9525" b="0"/>
            <wp:docPr id="3" name="Рисунок 3" descr="C:\Users\Mael\Downloads\photo525598882905415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ownloads\photo5255988829054153133.jpg"/>
                    <pic:cNvPicPr>
                      <a:picLocks noChangeAspect="1" noChangeArrowheads="1"/>
                    </pic:cNvPicPr>
                  </pic:nvPicPr>
                  <pic:blipFill>
                    <a:blip r:embed="rId11" cstate="print"/>
                    <a:srcRect/>
                    <a:stretch>
                      <a:fillRect/>
                    </a:stretch>
                  </pic:blipFill>
                  <pic:spPr bwMode="auto">
                    <a:xfrm>
                      <a:off x="0" y="0"/>
                      <a:ext cx="5495925" cy="7800975"/>
                    </a:xfrm>
                    <a:prstGeom prst="rect">
                      <a:avLst/>
                    </a:prstGeom>
                    <a:noFill/>
                    <a:ln w="9525">
                      <a:noFill/>
                      <a:miter lim="800000"/>
                      <a:headEnd/>
                      <a:tailEnd/>
                    </a:ln>
                  </pic:spPr>
                </pic:pic>
              </a:graphicData>
            </a:graphic>
          </wp:inline>
        </w:drawing>
      </w:r>
    </w:p>
    <w:sectPr w:rsidR="002D669B" w:rsidRPr="007A3E44" w:rsidSect="00986BB9">
      <w:pgSz w:w="11906" w:h="16838"/>
      <w:pgMar w:top="992" w:right="85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3AA"/>
    <w:multiLevelType w:val="multilevel"/>
    <w:tmpl w:val="5404A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6BB9"/>
    <w:rsid w:val="002D669B"/>
    <w:rsid w:val="004F1693"/>
    <w:rsid w:val="005E42B4"/>
    <w:rsid w:val="007A3E44"/>
    <w:rsid w:val="0098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986BB9"/>
    <w:pPr>
      <w:keepNext/>
      <w:spacing w:before="240" w:after="60"/>
      <w:ind w:left="432" w:hanging="432"/>
      <w:outlineLvl w:val="0"/>
    </w:pPr>
    <w:rPr>
      <w:b/>
      <w:sz w:val="32"/>
      <w:szCs w:val="32"/>
    </w:rPr>
  </w:style>
  <w:style w:type="paragraph" w:styleId="2">
    <w:name w:val="heading 2"/>
    <w:basedOn w:val="10"/>
    <w:next w:val="10"/>
    <w:rsid w:val="00986BB9"/>
    <w:pPr>
      <w:keepNext/>
      <w:spacing w:before="240" w:after="60"/>
      <w:ind w:left="576" w:hanging="576"/>
      <w:outlineLvl w:val="1"/>
    </w:pPr>
    <w:rPr>
      <w:b/>
      <w:i/>
      <w:sz w:val="28"/>
      <w:szCs w:val="28"/>
    </w:rPr>
  </w:style>
  <w:style w:type="paragraph" w:styleId="3">
    <w:name w:val="heading 3"/>
    <w:basedOn w:val="10"/>
    <w:next w:val="10"/>
    <w:rsid w:val="00986BB9"/>
    <w:pPr>
      <w:keepNext/>
      <w:spacing w:before="240" w:after="60"/>
      <w:ind w:left="720" w:hanging="720"/>
      <w:outlineLvl w:val="2"/>
    </w:pPr>
    <w:rPr>
      <w:b/>
      <w:sz w:val="26"/>
      <w:szCs w:val="26"/>
    </w:rPr>
  </w:style>
  <w:style w:type="paragraph" w:styleId="4">
    <w:name w:val="heading 4"/>
    <w:basedOn w:val="10"/>
    <w:next w:val="10"/>
    <w:rsid w:val="00986BB9"/>
    <w:pPr>
      <w:keepNext/>
      <w:spacing w:before="240" w:after="60"/>
      <w:ind w:left="864" w:hanging="864"/>
      <w:outlineLvl w:val="3"/>
    </w:pPr>
    <w:rPr>
      <w:b/>
      <w:sz w:val="28"/>
      <w:szCs w:val="28"/>
    </w:rPr>
  </w:style>
  <w:style w:type="paragraph" w:styleId="5">
    <w:name w:val="heading 5"/>
    <w:basedOn w:val="10"/>
    <w:next w:val="10"/>
    <w:rsid w:val="00986BB9"/>
    <w:pPr>
      <w:spacing w:before="240" w:after="60"/>
      <w:ind w:left="1008" w:hanging="1008"/>
      <w:outlineLvl w:val="4"/>
    </w:pPr>
    <w:rPr>
      <w:b/>
      <w:i/>
      <w:sz w:val="26"/>
      <w:szCs w:val="26"/>
    </w:rPr>
  </w:style>
  <w:style w:type="paragraph" w:styleId="6">
    <w:name w:val="heading 6"/>
    <w:basedOn w:val="10"/>
    <w:next w:val="10"/>
    <w:rsid w:val="00986BB9"/>
    <w:pPr>
      <w:spacing w:before="240" w:after="60"/>
      <w:ind w:left="1152"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86BB9"/>
  </w:style>
  <w:style w:type="table" w:customStyle="1" w:styleId="TableNormal">
    <w:name w:val="Table Normal"/>
    <w:rsid w:val="00986BB9"/>
    <w:tblPr>
      <w:tblCellMar>
        <w:top w:w="0" w:type="dxa"/>
        <w:left w:w="0" w:type="dxa"/>
        <w:bottom w:w="0" w:type="dxa"/>
        <w:right w:w="0" w:type="dxa"/>
      </w:tblCellMar>
    </w:tblPr>
  </w:style>
  <w:style w:type="paragraph" w:styleId="a3">
    <w:name w:val="Title"/>
    <w:basedOn w:val="10"/>
    <w:next w:val="10"/>
    <w:rsid w:val="00986BB9"/>
    <w:pPr>
      <w:spacing w:before="240" w:after="60"/>
      <w:jc w:val="center"/>
    </w:pPr>
    <w:rPr>
      <w:b/>
      <w:sz w:val="32"/>
      <w:szCs w:val="32"/>
    </w:rPr>
  </w:style>
  <w:style w:type="paragraph" w:styleId="a4">
    <w:name w:val="Subtitle"/>
    <w:basedOn w:val="10"/>
    <w:next w:val="10"/>
    <w:rsid w:val="00986BB9"/>
    <w:pPr>
      <w:spacing w:after="60"/>
      <w:jc w:val="center"/>
    </w:pPr>
  </w:style>
  <w:style w:type="paragraph" w:styleId="a5">
    <w:name w:val="Balloon Text"/>
    <w:basedOn w:val="a"/>
    <w:link w:val="a6"/>
    <w:uiPriority w:val="99"/>
    <w:semiHidden/>
    <w:unhideWhenUsed/>
    <w:rsid w:val="005E42B4"/>
    <w:rPr>
      <w:rFonts w:ascii="Tahoma" w:hAnsi="Tahoma" w:cs="Tahoma"/>
      <w:sz w:val="16"/>
      <w:szCs w:val="16"/>
    </w:rPr>
  </w:style>
  <w:style w:type="character" w:customStyle="1" w:styleId="a6">
    <w:name w:val="Текст выноски Знак"/>
    <w:basedOn w:val="a0"/>
    <w:link w:val="a5"/>
    <w:uiPriority w:val="99"/>
    <w:semiHidden/>
    <w:rsid w:val="005E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stagram.com/p/COhlJeyBpv4/?igshid=6zni1rqqdpj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kaluganews.com/news/284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web/gprf/internet-reception"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2Seven</cp:lastModifiedBy>
  <cp:revision>4</cp:revision>
  <dcterms:created xsi:type="dcterms:W3CDTF">2021-05-14T14:17:00Z</dcterms:created>
  <dcterms:modified xsi:type="dcterms:W3CDTF">2021-11-18T11:59:00Z</dcterms:modified>
</cp:coreProperties>
</file>