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3CF" w:rsidRPr="000F58AC" w:rsidRDefault="00CA03CF" w:rsidP="000F58AC">
      <w:pPr>
        <w:spacing w:line="276" w:lineRule="auto"/>
        <w:ind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shd w:val="clear" w:color="auto" w:fill="FFFF00"/>
          <w:lang w:eastAsia="ru-RU"/>
        </w:rPr>
        <w:t>Отказ от тестирования на коронавирус</w:t>
      </w:r>
    </w:p>
    <w:p w:rsidR="00CA03CF" w:rsidRPr="000F58AC" w:rsidRDefault="00CA03CF" w:rsidP="000F58AC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Наименование структурного подразделения, где работник трудится</w:t>
      </w:r>
    </w:p>
    <w:p w:rsidR="00CA03CF" w:rsidRPr="000F58AC" w:rsidRDefault="00CA03CF" w:rsidP="000F58AC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Адресат (кому - в дательном падеже: должность, инициалы и фамилия руководителя) </w:t>
      </w:r>
    </w:p>
    <w:p w:rsidR="00CA03CF" w:rsidRPr="000F58AC" w:rsidRDefault="00CA03CF" w:rsidP="000F58AC">
      <w:pPr>
        <w:spacing w:line="276" w:lineRule="auto"/>
        <w:ind w:left="4248" w:righ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  <w:proofErr w:type="gramStart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(</w:t>
      </w:r>
      <w:proofErr w:type="gramStart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должность</w:t>
      </w:r>
      <w:proofErr w:type="gramEnd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, инициалы и фамилия работника)</w:t>
      </w:r>
    </w:p>
    <w:p w:rsidR="00CA03CF" w:rsidRPr="000F58AC" w:rsidRDefault="00CA03CF" w:rsidP="000F58AC">
      <w:pPr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CA03CF" w:rsidRPr="000F58AC" w:rsidRDefault="00D83C54" w:rsidP="000F58AC">
      <w:pPr>
        <w:spacing w:line="276" w:lineRule="auto"/>
        <w:ind w:righ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</w:pPr>
      <w:hyperlink r:id="rId8" w:history="1">
        <w:r w:rsidR="00CA03CF" w:rsidRPr="000F58AC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ДОКЛАДНАЯ ЗАПИСКА</w:t>
        </w:r>
      </w:hyperlink>
    </w:p>
    <w:p w:rsidR="00E82E88" w:rsidRPr="000F58AC" w:rsidRDefault="000F58AC" w:rsidP="000F58AC">
      <w:pPr>
        <w:spacing w:line="276" w:lineRule="auto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>о</w:t>
      </w:r>
      <w:r w:rsidR="00CA03CF"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00"/>
          <w:lang w:eastAsia="ru-RU"/>
        </w:rPr>
        <w:t xml:space="preserve"> принуждении к тестированию на коронавирус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факту издания локального нормативного акта 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Приказ № __ </w:t>
      </w:r>
      <w:proofErr w:type="gramStart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 xml:space="preserve"> ___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</w:t>
      </w:r>
      <w:proofErr w:type="gramStart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работники в обязательном порядке должны проходить тестирование на наличие новой коронавирус</w:t>
      </w:r>
      <w:r w:rsidR="000F58AC"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0F58AC"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инфекци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F58AC"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сообщаю следующее.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ст. 2 Федерального закона от 21.11.2011 N 323-ФЗ «Об основах охраны здоровья граждан в Российской Федерации» 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- N 323-ФЗ)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профилактика заболеваний, в том числе профилактические прививки, и диагностика заболеваний явл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яются видом медицинской помощи.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Важно отметить, что любые медицинские вмешательства, в частности вакцинация, в Российской Федерации добровольны: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 1 ст. 20, п. 8 ч. 5 ст. 19 ФЗ N 323-ФЗ; ст. 5, ч. 2 ст. 11 ФЗ № 157 «Об иммунопрофилактике инфекционных болезней».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ч. 9 ст. 20 N 323-ФЗ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медицинское вмешательство без согласия гражданина, в отношении лиц, страдающих заболеваниями, представляющими опасность для окружающих. Таким образом, для принудительного медицинского вмешательства должно быть установлено, что лицо страдает заболеванием, а именно: уста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новлен соответствующий диагноз.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ч. 5 ст. 70 N 323-ФЗ </w:t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диагноз, устанавливается исключительно лечащим врач, при этом диагноз должен быть основан на всестороннем обследовании пациента и составлен с использованием медицинских терминов медицинским заключением о за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болевании (состоянии) пациента.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Принудительное медицинское вмешательство в виде тестирования на наличие новой коронавирусной инфекции, основанное на предположении, противоречит законод</w:t>
      </w:r>
      <w:r w:rsid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ательству Российской Федерации.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пунктом 1.5 Постановления Главного государственного санитарного врача Российской Федерации от 30 марта 2020 года N 9 “О дополнительных мерах по недопущению распространения COVID-2019” предусмотрен исчерпывающий перечень категорий лиц, подлежащих обязательному лабораторному обследования на COVID-2019. 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вхожу ни в одну из ук</w:t>
      </w:r>
      <w:r w:rsid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азанных категорий лиц.</w:t>
      </w:r>
    </w:p>
    <w:p w:rsid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В соответствии со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ст. 13 N 323-ФЗ</w:t>
      </w:r>
      <w:r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Разглашение сведений, составляющих врачебную тайну, другим гражданам, в том числе должностным лицам, возможно только с п</w:t>
      </w:r>
      <w:r w:rsidR="000F58AC" w:rsidRPr="000F58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исьменного согласия гражданина.</w:t>
      </w:r>
    </w:p>
    <w:p w:rsidR="00CA03CF" w:rsidRPr="000F58AC" w:rsidRDefault="00CA03CF" w:rsidP="000F58AC">
      <w:pPr>
        <w:spacing w:line="276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Настоящим заявлением в соответствии со ст. 13 323-ФЗ я не даю согласие вам на получение и на разглашение любым лицам моей врачебной тайны, в том числе сведений о наличии теста на новую </w:t>
      </w:r>
      <w:proofErr w:type="spellStart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инфекцию.</w:t>
      </w:r>
    </w:p>
    <w:p w:rsidR="00CA03CF" w:rsidRPr="000F58AC" w:rsidRDefault="00CA03CF" w:rsidP="000F58AC">
      <w:pPr>
        <w:spacing w:line="276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2 статьи 3 Трудового кодекса Российской Федерации, N 197-ФЗ от 30.12.2001 (далее - ТК РФ) запрещает ограничение трудовых прав и свобод по любым обстоятельствам, не связанным с деловыми качествами работника. Согласно части 3 указанной статьи лица, считающие, что они подверглись дискриминации в сфере труда, вправе обратиться в суд с заявлением о восстановлении нарушенных прав, возмещении материального вреда и компенсации морального вреда.</w:t>
      </w:r>
    </w:p>
    <w:p w:rsidR="00CA03CF" w:rsidRPr="000F58AC" w:rsidRDefault="00CA03CF" w:rsidP="000F58AC">
      <w:pPr>
        <w:spacing w:line="276" w:lineRule="auto"/>
        <w:ind w:righ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ст. 88 ТК РФ 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 (обязательные медицинские осмотры и прочее).</w:t>
      </w:r>
    </w:p>
    <w:p w:rsidR="00CA03CF" w:rsidRPr="000F58AC" w:rsidRDefault="00CA03CF" w:rsidP="000F58AC">
      <w:pPr>
        <w:spacing w:line="276" w:lineRule="auto"/>
        <w:ind w:righ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учетом изложенного, указание о необходимости проходить тестирование на новую </w:t>
      </w:r>
      <w:proofErr w:type="spellStart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 и разглашени</w:t>
      </w:r>
      <w:r w:rsidR="00525DFE"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связи </w:t>
      </w:r>
      <w:r w:rsidR="00525DFE"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</w:t>
      </w:r>
      <w:r w:rsidR="00525DFE"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этим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врачебной тайны является незаконным и</w:t>
      </w:r>
      <w:r w:rsidR="00525DFE"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нарушающим мои трудовые права. Информирую Вас, что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отказываюсь проходить тестирование на новую </w:t>
      </w:r>
      <w:proofErr w:type="spellStart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коронавирусную</w:t>
      </w:r>
      <w:proofErr w:type="spellEnd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инфекцию в соответствии с </w:t>
      </w:r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Приказом № __ </w:t>
      </w:r>
      <w:proofErr w:type="gramStart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>от</w:t>
      </w:r>
      <w:proofErr w:type="gramEnd"/>
      <w:r w:rsidRPr="000F5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00"/>
          <w:lang w:eastAsia="ru-RU"/>
        </w:rPr>
        <w:t xml:space="preserve"> ___</w:t>
      </w:r>
    </w:p>
    <w:p w:rsidR="00CA03CF" w:rsidRPr="000F58AC" w:rsidRDefault="00CA03CF" w:rsidP="000F58A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A03CF" w:rsidRPr="000F58AC" w:rsidRDefault="00CA03CF" w:rsidP="000F58AC">
      <w:pPr>
        <w:spacing w:line="276" w:lineRule="auto"/>
        <w:ind w:hanging="284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0F58AC">
        <w:rPr>
          <w:rFonts w:ascii="Times New Roman" w:eastAsia="Calibri" w:hAnsi="Times New Roman" w:cs="Times New Roman"/>
          <w:b/>
          <w:sz w:val="24"/>
          <w:szCs w:val="24"/>
        </w:rPr>
        <w:t>Приложения:</w:t>
      </w:r>
    </w:p>
    <w:p w:rsidR="00CA03CF" w:rsidRPr="000F58AC" w:rsidRDefault="00CA03CF" w:rsidP="000F58AC">
      <w:pPr>
        <w:pStyle w:val="a5"/>
        <w:numPr>
          <w:ilvl w:val="0"/>
          <w:numId w:val="1"/>
        </w:numPr>
        <w:spacing w:line="276" w:lineRule="auto"/>
        <w:ind w:right="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0F58AC">
        <w:rPr>
          <w:rFonts w:ascii="Times New Roman" w:hAnsi="Times New Roman" w:cs="Times New Roman"/>
          <w:sz w:val="24"/>
          <w:szCs w:val="24"/>
        </w:rPr>
        <w:t>Ответ Федеральной службы по труду и занятости, государственной инспекции труда в г. Москве от 30.03.2021 № 77/7-6144-21-ОБ/10-10743-ОБ/18-593 – копия на 1 листе.</w:t>
      </w:r>
    </w:p>
    <w:p w:rsidR="00CA03CF" w:rsidRPr="000F58AC" w:rsidRDefault="00CA03CF" w:rsidP="000F58AC">
      <w:pPr>
        <w:pStyle w:val="a5"/>
        <w:spacing w:line="276" w:lineRule="auto"/>
        <w:ind w:left="0" w:firstLine="567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CA03CF" w:rsidRPr="000F58AC" w:rsidRDefault="00CA03CF" w:rsidP="000F58AC">
      <w:pPr>
        <w:spacing w:line="276" w:lineRule="auto"/>
        <w:ind w:right="0"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</w:pPr>
    </w:p>
    <w:p w:rsidR="00CA03CF" w:rsidRPr="000F58AC" w:rsidRDefault="00CA03CF" w:rsidP="000F58A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8AC">
        <w:rPr>
          <w:rFonts w:ascii="Times New Roman" w:hAnsi="Times New Roman" w:cs="Times New Roman"/>
          <w:sz w:val="24"/>
          <w:szCs w:val="24"/>
          <w:highlight w:val="yellow"/>
        </w:rPr>
        <w:t>Дата_____            [Подпись, если это бумажный документ] ______________ ФИО</w:t>
      </w:r>
      <w:r w:rsidRPr="000F58A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A03CF" w:rsidRPr="000F58AC" w:rsidRDefault="00CA03CF" w:rsidP="000F58AC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3CF" w:rsidRPr="000F58AC" w:rsidRDefault="00CA03CF" w:rsidP="000F58AC">
      <w:pPr>
        <w:spacing w:line="276" w:lineRule="auto"/>
        <w:ind w:right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F58AC">
        <w:rPr>
          <w:rFonts w:ascii="Times New Roman" w:eastAsia="Times New Roman" w:hAnsi="Times New Roman" w:cs="Times New Roman"/>
          <w:noProof/>
          <w:color w:val="000000"/>
          <w:sz w:val="24"/>
          <w:szCs w:val="24"/>
          <w:shd w:val="clear" w:color="auto" w:fill="FFFF00"/>
          <w:lang w:eastAsia="ru-RU"/>
        </w:rPr>
        <w:lastRenderedPageBreak/>
        <w:drawing>
          <wp:inline distT="0" distB="0" distL="0" distR="0" wp14:anchorId="530639D0" wp14:editId="30E4C81D">
            <wp:extent cx="5419725" cy="9239250"/>
            <wp:effectExtent l="19050" t="0" r="9525" b="0"/>
            <wp:docPr id="4" name="Рисунок 3" descr="C:\Users\Mael\Desktop\НОВЫЕ образцы отказ от вакцинации 20210212\1. Общие\Минтру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esktop\НОВЫЕ образцы отказ от вакцинации 20210212\1. Общие\Минтру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923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58A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val="en-US" w:eastAsia="ru-RU"/>
        </w:rPr>
        <w:t>/</w:t>
      </w:r>
    </w:p>
    <w:sectPr w:rsidR="00CA03CF" w:rsidRPr="000F58AC" w:rsidSect="00C453B7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C54" w:rsidRDefault="00D83C54" w:rsidP="00525DFE">
      <w:pPr>
        <w:spacing w:after="0" w:line="240" w:lineRule="auto"/>
      </w:pPr>
      <w:r>
        <w:separator/>
      </w:r>
    </w:p>
  </w:endnote>
  <w:endnote w:type="continuationSeparator" w:id="0">
    <w:p w:rsidR="00D83C54" w:rsidRDefault="00D83C54" w:rsidP="00525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91791"/>
      <w:docPartObj>
        <w:docPartGallery w:val="Page Numbers (Bottom of Page)"/>
        <w:docPartUnique/>
      </w:docPartObj>
    </w:sdtPr>
    <w:sdtEndPr/>
    <w:sdtContent>
      <w:p w:rsidR="00525DFE" w:rsidRDefault="00D83C54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58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5DFE" w:rsidRDefault="00525DF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C54" w:rsidRDefault="00D83C54" w:rsidP="00525DFE">
      <w:pPr>
        <w:spacing w:after="0" w:line="240" w:lineRule="auto"/>
      </w:pPr>
      <w:r>
        <w:separator/>
      </w:r>
    </w:p>
  </w:footnote>
  <w:footnote w:type="continuationSeparator" w:id="0">
    <w:p w:rsidR="00D83C54" w:rsidRDefault="00D83C54" w:rsidP="00525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3583C"/>
    <w:multiLevelType w:val="hybridMultilevel"/>
    <w:tmpl w:val="C82E4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3CF"/>
    <w:rsid w:val="000F58AC"/>
    <w:rsid w:val="001D7788"/>
    <w:rsid w:val="001F5E2E"/>
    <w:rsid w:val="002C6BBF"/>
    <w:rsid w:val="00525DFE"/>
    <w:rsid w:val="007E2877"/>
    <w:rsid w:val="00C2665E"/>
    <w:rsid w:val="00C453B7"/>
    <w:rsid w:val="00CA03CF"/>
    <w:rsid w:val="00D83C54"/>
    <w:rsid w:val="00E8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right="5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3CF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03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A03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0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3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2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25DFE"/>
  </w:style>
  <w:style w:type="paragraph" w:styleId="aa">
    <w:name w:val="footer"/>
    <w:basedOn w:val="a"/>
    <w:link w:val="ab"/>
    <w:uiPriority w:val="99"/>
    <w:unhideWhenUsed/>
    <w:rsid w:val="00525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5D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6285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1072">
          <w:marLeft w:val="-2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doc/dokladnaya-zapisk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2Seven</cp:lastModifiedBy>
  <cp:revision>2</cp:revision>
  <dcterms:created xsi:type="dcterms:W3CDTF">2021-05-29T23:58:00Z</dcterms:created>
  <dcterms:modified xsi:type="dcterms:W3CDTF">2021-11-18T09:52:00Z</dcterms:modified>
</cp:coreProperties>
</file>